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99F3B" w14:textId="186B4DB2" w:rsidR="009D7006" w:rsidRDefault="00A83979" w:rsidP="00130D1D">
      <w:pPr>
        <w:widowControl/>
        <w:autoSpaceDE w:val="0"/>
        <w:autoSpaceDN w:val="0"/>
        <w:adjustRightInd w:val="0"/>
        <w:jc w:val="center"/>
        <w:rPr>
          <w:rFonts w:asciiTheme="majorEastAsia" w:eastAsiaTheme="majorEastAsia" w:hAnsiTheme="majorEastAsia" w:cs="ＭＳ 明朝"/>
          <w:kern w:val="0"/>
          <w:sz w:val="28"/>
          <w:szCs w:val="28"/>
        </w:rPr>
      </w:pPr>
      <w:r w:rsidRPr="00A83979">
        <w:rPr>
          <w:rFonts w:asciiTheme="majorEastAsia" w:eastAsiaTheme="majorEastAsia" w:hAnsiTheme="majorEastAsia" w:cs="ＭＳ 明朝"/>
          <w:kern w:val="0"/>
          <w:sz w:val="28"/>
          <w:szCs w:val="28"/>
        </w:rPr>
        <w:t>2025</w:t>
      </w:r>
      <w:r w:rsidRPr="00A83979">
        <w:rPr>
          <w:rFonts w:asciiTheme="majorEastAsia" w:eastAsiaTheme="majorEastAsia" w:hAnsiTheme="majorEastAsia" w:cs="ＭＳ 明朝" w:hint="eastAsia"/>
          <w:kern w:val="0"/>
          <w:sz w:val="28"/>
          <w:szCs w:val="28"/>
        </w:rPr>
        <w:t>年のドイツ年金改革と今後の年金政策の見通し</w:t>
      </w:r>
    </w:p>
    <w:p w14:paraId="679060DB" w14:textId="28E09E6E" w:rsidR="00A83979" w:rsidRPr="00A83979" w:rsidRDefault="00A83979" w:rsidP="00130D1D">
      <w:pPr>
        <w:widowControl/>
        <w:autoSpaceDE w:val="0"/>
        <w:autoSpaceDN w:val="0"/>
        <w:adjustRightInd w:val="0"/>
        <w:jc w:val="center"/>
        <w:rPr>
          <w:rFonts w:asciiTheme="majorEastAsia" w:eastAsiaTheme="majorEastAsia" w:hAnsiTheme="majorEastAsia" w:cs="ＭＳ 明朝"/>
          <w:kern w:val="0"/>
          <w:sz w:val="24"/>
          <w:szCs w:val="24"/>
        </w:rPr>
      </w:pPr>
      <w:r w:rsidRPr="00A83979">
        <w:rPr>
          <w:rFonts w:asciiTheme="majorEastAsia" w:eastAsiaTheme="majorEastAsia" w:hAnsiTheme="majorEastAsia" w:cs="ＭＳ 明朝" w:hint="eastAsia"/>
          <w:kern w:val="0"/>
          <w:sz w:val="24"/>
          <w:szCs w:val="24"/>
        </w:rPr>
        <w:t>ー公的年金の水準低下の防止と保険料負担の上限とのバランスを中心にー</w:t>
      </w:r>
    </w:p>
    <w:p w14:paraId="1C669166" w14:textId="5A5917F8" w:rsidR="00130D1D" w:rsidRDefault="003D1C43" w:rsidP="00130D1D">
      <w:pPr>
        <w:autoSpaceDE w:val="0"/>
        <w:autoSpaceDN w:val="0"/>
        <w:spacing w:after="240"/>
        <w:contextualSpacing/>
        <w:jc w:val="center"/>
        <w:rPr>
          <w:rFonts w:ascii="Times New Roman" w:hAnsi="Times New Roman" w:cs="Times New Roman"/>
          <w:b/>
          <w:bCs/>
          <w:color w:val="000000"/>
          <w:kern w:val="0"/>
        </w:rPr>
      </w:pPr>
      <w:r w:rsidRPr="00A119B7">
        <w:rPr>
          <w:rFonts w:ascii="Times New Roman" w:hAnsi="Times New Roman" w:cs="Times New Roman"/>
          <w:b/>
          <w:bCs/>
          <w:color w:val="000000"/>
          <w:kern w:val="0"/>
        </w:rPr>
        <w:t>The German Pension Reform Act of 2025 and Its Subsequent Reform Trajectory</w:t>
      </w:r>
    </w:p>
    <w:p w14:paraId="269696DF" w14:textId="77777777" w:rsidR="003D1C43" w:rsidRDefault="003D1C43" w:rsidP="003D1C43">
      <w:pPr>
        <w:autoSpaceDE w:val="0"/>
        <w:autoSpaceDN w:val="0"/>
        <w:spacing w:after="240"/>
        <w:ind w:rightChars="-13" w:right="-28"/>
        <w:contextualSpacing/>
        <w:jc w:val="center"/>
        <w:rPr>
          <w:rFonts w:ascii="Times New Roman" w:hAnsi="Times New Roman" w:cs="Times New Roman"/>
          <w:b/>
          <w:bCs/>
          <w:color w:val="000000"/>
          <w:kern w:val="0"/>
        </w:rPr>
      </w:pPr>
      <w:r w:rsidRPr="003D1C43">
        <w:rPr>
          <w:rFonts w:ascii="Times New Roman" w:hAnsi="Times New Roman" w:cs="Times New Roman"/>
          <w:b/>
          <w:bCs/>
          <w:color w:val="000000"/>
          <w:kern w:val="0"/>
        </w:rPr>
        <w:t>—</w:t>
      </w:r>
      <w:r>
        <w:rPr>
          <w:rFonts w:ascii="Times New Roman" w:hAnsi="Times New Roman" w:cs="Times New Roman"/>
          <w:b/>
          <w:bCs/>
          <w:color w:val="000000"/>
          <w:kern w:val="0"/>
        </w:rPr>
        <w:t>Focusing on the Balance</w:t>
      </w:r>
      <w:r w:rsidRPr="003D1C43">
        <w:rPr>
          <w:rFonts w:ascii="Times New Roman" w:hAnsi="Times New Roman" w:cs="Times New Roman"/>
          <w:b/>
          <w:bCs/>
          <w:color w:val="000000"/>
          <w:kern w:val="0"/>
        </w:rPr>
        <w:t xml:space="preserve"> between Guaranteed Benefit Levels and the </w:t>
      </w:r>
      <w:r>
        <w:rPr>
          <w:rFonts w:ascii="Times New Roman" w:hAnsi="Times New Roman" w:cs="Times New Roman"/>
          <w:b/>
          <w:bCs/>
          <w:color w:val="000000"/>
          <w:kern w:val="0"/>
        </w:rPr>
        <w:t>Containment</w:t>
      </w:r>
      <w:r w:rsidRPr="003D1C43">
        <w:rPr>
          <w:rFonts w:ascii="Times New Roman" w:hAnsi="Times New Roman" w:cs="Times New Roman"/>
          <w:b/>
          <w:bCs/>
          <w:color w:val="000000"/>
          <w:kern w:val="0"/>
        </w:rPr>
        <w:t xml:space="preserve"> of </w:t>
      </w:r>
    </w:p>
    <w:p w14:paraId="459E4043" w14:textId="0D523A63" w:rsidR="003D1C43" w:rsidRPr="003D1C43" w:rsidRDefault="003D1C43" w:rsidP="003D1C43">
      <w:pPr>
        <w:autoSpaceDE w:val="0"/>
        <w:autoSpaceDN w:val="0"/>
        <w:spacing w:after="240"/>
        <w:ind w:rightChars="-13" w:right="-28"/>
        <w:contextualSpacing/>
        <w:jc w:val="center"/>
        <w:rPr>
          <w:rFonts w:ascii="Times" w:hAnsi="Times" w:cs="Times"/>
          <w:b/>
          <w:bCs/>
          <w:color w:val="000000"/>
          <w:kern w:val="0"/>
        </w:rPr>
      </w:pPr>
      <w:r>
        <w:rPr>
          <w:rFonts w:ascii="Times New Roman" w:hAnsi="Times New Roman" w:cs="Times New Roman"/>
          <w:b/>
          <w:bCs/>
          <w:color w:val="000000"/>
          <w:kern w:val="0"/>
        </w:rPr>
        <w:t xml:space="preserve">Rising </w:t>
      </w:r>
      <w:r w:rsidRPr="003D1C43">
        <w:rPr>
          <w:rFonts w:ascii="Times New Roman" w:hAnsi="Times New Roman" w:cs="Times New Roman"/>
          <w:b/>
          <w:bCs/>
          <w:color w:val="000000"/>
          <w:kern w:val="0"/>
        </w:rPr>
        <w:t xml:space="preserve"> Contribution Rates—</w:t>
      </w:r>
    </w:p>
    <w:p w14:paraId="51FA7A4E" w14:textId="7F019FCC" w:rsidR="00C61F2F" w:rsidRPr="00130D1D" w:rsidRDefault="00C61F2F" w:rsidP="00130D1D">
      <w:pPr>
        <w:widowControl/>
        <w:autoSpaceDE w:val="0"/>
        <w:autoSpaceDN w:val="0"/>
        <w:contextualSpacing/>
        <w:jc w:val="right"/>
        <w:rPr>
          <w:rFonts w:ascii="ＭＳ 明朝" w:eastAsia="ＭＳ 明朝" w:hAnsi="ＭＳ 明朝" w:cs="Helvetica"/>
          <w:kern w:val="0"/>
        </w:rPr>
      </w:pPr>
      <w:r w:rsidRPr="00130D1D">
        <w:rPr>
          <w:rFonts w:ascii="ＭＳ 明朝" w:eastAsia="ＭＳ 明朝" w:hAnsi="ＭＳ 明朝" w:cs="Helvetica"/>
          <w:kern w:val="0"/>
        </w:rPr>
        <w:t>202</w:t>
      </w:r>
      <w:r w:rsidR="009D7006" w:rsidRPr="00130D1D">
        <w:rPr>
          <w:rFonts w:ascii="ＭＳ 明朝" w:eastAsia="ＭＳ 明朝" w:hAnsi="ＭＳ 明朝" w:cs="Helvetica" w:hint="eastAsia"/>
          <w:kern w:val="0"/>
        </w:rPr>
        <w:t>6</w:t>
      </w:r>
      <w:r w:rsidRPr="00130D1D">
        <w:rPr>
          <w:rFonts w:ascii="ＭＳ 明朝" w:eastAsia="ＭＳ 明朝" w:hAnsi="ＭＳ 明朝" w:cs="ヒラギノ角ゴ ProN W3" w:hint="eastAsia"/>
          <w:kern w:val="0"/>
        </w:rPr>
        <w:t>年</w:t>
      </w:r>
      <w:r w:rsidR="00A83979">
        <w:rPr>
          <w:rFonts w:ascii="ＭＳ 明朝" w:eastAsia="ＭＳ 明朝" w:hAnsi="ＭＳ 明朝" w:cs="Helvetica"/>
          <w:kern w:val="0"/>
        </w:rPr>
        <w:t>4</w:t>
      </w:r>
      <w:r w:rsidRPr="00130D1D">
        <w:rPr>
          <w:rFonts w:ascii="ＭＳ 明朝" w:eastAsia="ＭＳ 明朝" w:hAnsi="ＭＳ 明朝" w:cs="ヒラギノ角ゴ ProN W3" w:hint="eastAsia"/>
          <w:kern w:val="0"/>
        </w:rPr>
        <w:t>月</w:t>
      </w:r>
      <w:r w:rsidR="00EE0FF8">
        <w:rPr>
          <w:rFonts w:ascii="ＭＳ 明朝" w:eastAsia="ＭＳ 明朝" w:hAnsi="ＭＳ 明朝" w:cs="ヒラギノ角ゴ ProN W3"/>
          <w:kern w:val="0"/>
        </w:rPr>
        <w:t>3</w:t>
      </w:r>
      <w:r w:rsidRPr="00130D1D">
        <w:rPr>
          <w:rFonts w:ascii="ＭＳ 明朝" w:eastAsia="ＭＳ 明朝" w:hAnsi="ＭＳ 明朝" w:cs="ヒラギノ角ゴ ProN W3" w:hint="eastAsia"/>
          <w:kern w:val="0"/>
        </w:rPr>
        <w:t>日校了</w:t>
      </w:r>
    </w:p>
    <w:p w14:paraId="16CA69E3" w14:textId="42FDE323" w:rsidR="00EC56E7" w:rsidRPr="00130D1D" w:rsidRDefault="009D7006" w:rsidP="00130D1D">
      <w:pPr>
        <w:widowControl/>
        <w:autoSpaceDE w:val="0"/>
        <w:autoSpaceDN w:val="0"/>
        <w:contextualSpacing/>
        <w:jc w:val="right"/>
        <w:rPr>
          <w:rFonts w:ascii="ＭＳ 明朝" w:eastAsia="ＭＳ 明朝" w:hAnsi="ＭＳ 明朝" w:cs="Helvetica"/>
          <w:kern w:val="0"/>
        </w:rPr>
      </w:pPr>
      <w:r w:rsidRPr="00130D1D">
        <w:rPr>
          <w:rFonts w:ascii="ＭＳ 明朝" w:eastAsia="ＭＳ 明朝" w:hAnsi="ＭＳ 明朝" w:cs="ヒラギノ角ゴ ProN W3" w:hint="eastAsia"/>
          <w:kern w:val="0"/>
        </w:rPr>
        <w:t>比較社会保障研究者　田中耕太郎</w:t>
      </w:r>
    </w:p>
    <w:p w14:paraId="4748032E" w14:textId="26F96E25" w:rsidR="003D1C43" w:rsidRPr="00FD15E6" w:rsidRDefault="00EC56E7" w:rsidP="00FD15E6">
      <w:pPr>
        <w:widowControl/>
        <w:autoSpaceDE w:val="0"/>
        <w:autoSpaceDN w:val="0"/>
        <w:spacing w:after="220"/>
        <w:contextualSpacing/>
        <w:rPr>
          <w:rFonts w:ascii="Times New Roman" w:eastAsia="ＭＳ 明朝" w:hAnsi="Times New Roman" w:cs="Times New Roman"/>
          <w:kern w:val="0"/>
        </w:rPr>
      </w:pPr>
      <w:r w:rsidRPr="00A56416">
        <w:rPr>
          <w:rFonts w:ascii="Times New Roman" w:eastAsia="Hiragino Mincho Pro W3" w:hAnsi="Times New Roman" w:cs="Times New Roman"/>
          <w:b/>
          <w:bCs/>
          <w:kern w:val="0"/>
        </w:rPr>
        <w:t>Abstract</w:t>
      </w:r>
    </w:p>
    <w:p w14:paraId="30AED9BF" w14:textId="2ABD3E8D" w:rsidR="003D1C43" w:rsidRPr="00A119B7" w:rsidRDefault="003D1C43" w:rsidP="003D1C43">
      <w:pPr>
        <w:autoSpaceDE w:val="0"/>
        <w:autoSpaceDN w:val="0"/>
        <w:adjustRightInd w:val="0"/>
        <w:spacing w:after="240"/>
        <w:contextualSpacing/>
        <w:rPr>
          <w:rFonts w:ascii="Times New Roman" w:hAnsi="Times New Roman" w:cs="Times New Roman"/>
          <w:color w:val="000000"/>
          <w:kern w:val="0"/>
        </w:rPr>
      </w:pPr>
      <w:r w:rsidRPr="00A119B7">
        <w:rPr>
          <w:rFonts w:ascii="Times New Roman" w:hAnsi="Times New Roman" w:cs="Times New Roman"/>
          <w:color w:val="000000"/>
          <w:kern w:val="0"/>
        </w:rPr>
        <w:t xml:space="preserve">In Germany, the Pension Reform Act of 2025 was enacted by Parliament, extending an extraordinary legislative measure from 2026 through 2031 that ensures the pension benefit level remains at 48% of average </w:t>
      </w:r>
      <w:r>
        <w:rPr>
          <w:rFonts w:ascii="Times New Roman" w:hAnsi="Times New Roman" w:cs="Times New Roman"/>
          <w:color w:val="000000"/>
          <w:kern w:val="0"/>
        </w:rPr>
        <w:t>earning</w:t>
      </w:r>
      <w:r w:rsidRPr="00A119B7">
        <w:rPr>
          <w:rFonts w:ascii="Times New Roman" w:hAnsi="Times New Roman" w:cs="Times New Roman"/>
          <w:color w:val="000000"/>
          <w:kern w:val="0"/>
        </w:rPr>
        <w:t>s</w:t>
      </w:r>
      <w:r w:rsidR="008D56C9">
        <w:rPr>
          <w:rFonts w:ascii="Times New Roman" w:hAnsi="Times New Roman" w:cs="Times New Roman"/>
          <w:color w:val="000000"/>
          <w:kern w:val="0"/>
        </w:rPr>
        <w:t xml:space="preserve"> after </w:t>
      </w:r>
      <w:r w:rsidR="008D56C9" w:rsidRPr="00A119B7">
        <w:rPr>
          <w:rFonts w:ascii="Times New Roman" w:hAnsi="Times New Roman" w:cs="Times New Roman"/>
          <w:color w:val="000000"/>
          <w:kern w:val="0"/>
        </w:rPr>
        <w:t>contributio</w:t>
      </w:r>
      <w:r w:rsidR="008D56C9">
        <w:rPr>
          <w:rFonts w:ascii="Times New Roman" w:hAnsi="Times New Roman" w:cs="Times New Roman"/>
          <w:color w:val="000000"/>
          <w:kern w:val="0"/>
        </w:rPr>
        <w:t xml:space="preserve">n </w:t>
      </w:r>
      <w:r w:rsidRPr="00A119B7">
        <w:rPr>
          <w:rFonts w:ascii="Times New Roman" w:hAnsi="Times New Roman" w:cs="Times New Roman"/>
          <w:color w:val="000000"/>
          <w:kern w:val="0"/>
        </w:rPr>
        <w:t xml:space="preserve">adjustments. This bill, grounded in the coalition agreement among the governing parties, initially </w:t>
      </w:r>
      <w:r w:rsidR="00EE0FF8">
        <w:rPr>
          <w:rFonts w:ascii="Times New Roman" w:hAnsi="Times New Roman" w:cs="Times New Roman"/>
          <w:color w:val="000000"/>
          <w:kern w:val="0"/>
        </w:rPr>
        <w:t>expected to be adopted smoothly</w:t>
      </w:r>
      <w:r w:rsidR="008D56C9">
        <w:rPr>
          <w:rFonts w:ascii="Times New Roman" w:hAnsi="Times New Roman" w:cs="Times New Roman"/>
          <w:color w:val="000000"/>
          <w:kern w:val="0"/>
        </w:rPr>
        <w:t>.</w:t>
      </w:r>
    </w:p>
    <w:p w14:paraId="3EE44CA7" w14:textId="0AFDEB0C" w:rsidR="003D1C43" w:rsidRPr="00A119B7" w:rsidRDefault="003D1C43" w:rsidP="003D1C43">
      <w:pPr>
        <w:autoSpaceDE w:val="0"/>
        <w:autoSpaceDN w:val="0"/>
        <w:adjustRightInd w:val="0"/>
        <w:spacing w:after="240"/>
        <w:contextualSpacing/>
        <w:rPr>
          <w:rFonts w:ascii="Times New Roman" w:hAnsi="Times New Roman" w:cs="Times New Roman"/>
          <w:color w:val="000000"/>
          <w:kern w:val="0"/>
        </w:rPr>
      </w:pPr>
      <w:r w:rsidRPr="00A119B7">
        <w:rPr>
          <w:rFonts w:ascii="Times New Roman" w:hAnsi="Times New Roman" w:cs="Times New Roman"/>
          <w:color w:val="000000"/>
          <w:kern w:val="0"/>
        </w:rPr>
        <w:t xml:space="preserve">During the final stage of the legislative process, however, a </w:t>
      </w:r>
      <w:r w:rsidR="008D56C9">
        <w:rPr>
          <w:rFonts w:ascii="Times New Roman" w:hAnsi="Times New Roman" w:cs="Times New Roman"/>
          <w:color w:val="000000"/>
          <w:kern w:val="0"/>
        </w:rPr>
        <w:t>group</w:t>
      </w:r>
      <w:r w:rsidRPr="00A119B7">
        <w:rPr>
          <w:rFonts w:ascii="Times New Roman" w:hAnsi="Times New Roman" w:cs="Times New Roman"/>
          <w:color w:val="000000"/>
          <w:kern w:val="0"/>
        </w:rPr>
        <w:t xml:space="preserve"> of younger representatives affiliated with the ruling CDU/CSU bloc raised objections and called for amendments to specific provisions, arguing that the proposed benefit level would impose an excessive burden on future active contributors. Chancellor Merz dismissed these demands and proceeded to bring the bill to a vote. Consequently, the legislation was adopted by a narrow margin, with several CDU/CSU members voting in opposition.</w:t>
      </w:r>
    </w:p>
    <w:p w14:paraId="575D7B75" w14:textId="076E904F" w:rsidR="003D1C43" w:rsidRDefault="003D1C43" w:rsidP="003D1C43">
      <w:pPr>
        <w:autoSpaceDE w:val="0"/>
        <w:autoSpaceDN w:val="0"/>
        <w:adjustRightInd w:val="0"/>
        <w:spacing w:after="240"/>
        <w:contextualSpacing/>
        <w:rPr>
          <w:rFonts w:ascii="Times New Roman" w:hAnsi="Times New Roman" w:cs="Times New Roman"/>
          <w:color w:val="000000"/>
          <w:kern w:val="0"/>
        </w:rPr>
      </w:pPr>
      <w:r w:rsidRPr="00A119B7">
        <w:rPr>
          <w:rFonts w:ascii="Times New Roman" w:hAnsi="Times New Roman" w:cs="Times New Roman"/>
          <w:color w:val="000000"/>
          <w:kern w:val="0"/>
        </w:rPr>
        <w:t xml:space="preserve">This episode vividly illustrates the inherent difficulty, particularly within a rapidly aging society, of reconciling the protection of pension benefit levels for retirees with the mounting contribution burdens borne by the insured population, especially younger workers. Pension policy has thus </w:t>
      </w:r>
      <w:r w:rsidR="00FD15E6">
        <w:rPr>
          <w:rFonts w:ascii="Times New Roman" w:hAnsi="Times New Roman" w:cs="Times New Roman"/>
          <w:color w:val="000000"/>
          <w:kern w:val="0"/>
        </w:rPr>
        <w:t xml:space="preserve">become highly </w:t>
      </w:r>
      <w:r w:rsidRPr="00A119B7">
        <w:rPr>
          <w:rFonts w:ascii="Times New Roman" w:hAnsi="Times New Roman" w:cs="Times New Roman"/>
          <w:color w:val="000000"/>
          <w:kern w:val="0"/>
        </w:rPr>
        <w:t xml:space="preserve">sensitive political issue; any mismanagement by the government in advancing subsequent reforms could </w:t>
      </w:r>
      <w:r w:rsidR="00FD15E6">
        <w:rPr>
          <w:rFonts w:ascii="Times New Roman" w:hAnsi="Times New Roman" w:cs="Times New Roman"/>
          <w:color w:val="000000"/>
          <w:kern w:val="0"/>
        </w:rPr>
        <w:t>potentially destabilize</w:t>
      </w:r>
      <w:r w:rsidRPr="00A119B7">
        <w:rPr>
          <w:rFonts w:ascii="Times New Roman" w:hAnsi="Times New Roman" w:cs="Times New Roman"/>
          <w:color w:val="000000"/>
          <w:kern w:val="0"/>
        </w:rPr>
        <w:t xml:space="preserve"> the already fragile governing coalition.</w:t>
      </w:r>
    </w:p>
    <w:p w14:paraId="37A2E231" w14:textId="77777777" w:rsidR="00FD15E6" w:rsidRPr="00A119B7" w:rsidRDefault="00FD15E6" w:rsidP="003D1C43">
      <w:pPr>
        <w:autoSpaceDE w:val="0"/>
        <w:autoSpaceDN w:val="0"/>
        <w:adjustRightInd w:val="0"/>
        <w:spacing w:after="240"/>
        <w:contextualSpacing/>
        <w:rPr>
          <w:rFonts w:ascii="Times New Roman" w:hAnsi="Times New Roman" w:cs="Times New Roman"/>
          <w:color w:val="000000"/>
          <w:kern w:val="0"/>
        </w:rPr>
      </w:pPr>
    </w:p>
    <w:p w14:paraId="19211A06" w14:textId="58E322DC" w:rsidR="00A56416" w:rsidRPr="00EE0FF8" w:rsidRDefault="008C6F13" w:rsidP="00A42F8E">
      <w:pPr>
        <w:widowControl/>
        <w:autoSpaceDE w:val="0"/>
        <w:autoSpaceDN w:val="0"/>
        <w:adjustRightInd w:val="0"/>
        <w:ind w:left="811" w:hangingChars="388" w:hanging="811"/>
        <w:jc w:val="left"/>
        <w:rPr>
          <w:rFonts w:asciiTheme="majorEastAsia" w:eastAsiaTheme="majorEastAsia" w:hAnsiTheme="majorEastAsia" w:cs="Helvetica"/>
          <w:kern w:val="0"/>
          <w:sz w:val="21"/>
          <w:szCs w:val="21"/>
        </w:rPr>
      </w:pPr>
      <w:r w:rsidRPr="00EE0FF8">
        <w:rPr>
          <w:rFonts w:asciiTheme="majorEastAsia" w:eastAsiaTheme="majorEastAsia" w:hAnsiTheme="majorEastAsia" w:cs="Helvetica" w:hint="eastAsia"/>
          <w:kern w:val="0"/>
          <w:sz w:val="21"/>
          <w:szCs w:val="21"/>
        </w:rPr>
        <w:t>キーワード：</w:t>
      </w:r>
      <w:r w:rsidR="00FD15E6" w:rsidRPr="00EE0FF8">
        <w:rPr>
          <w:rFonts w:asciiTheme="majorEastAsia" w:eastAsiaTheme="majorEastAsia" w:hAnsiTheme="majorEastAsia" w:cs="Helvetica" w:hint="eastAsia"/>
          <w:kern w:val="0"/>
          <w:sz w:val="21"/>
          <w:szCs w:val="21"/>
        </w:rPr>
        <w:t>2</w:t>
      </w:r>
      <w:r w:rsidR="00FD15E6" w:rsidRPr="00EE0FF8">
        <w:rPr>
          <w:rFonts w:asciiTheme="majorEastAsia" w:eastAsiaTheme="majorEastAsia" w:hAnsiTheme="majorEastAsia" w:cs="Helvetica"/>
          <w:kern w:val="0"/>
          <w:sz w:val="21"/>
          <w:szCs w:val="21"/>
        </w:rPr>
        <w:t>025</w:t>
      </w:r>
      <w:r w:rsidR="00FD15E6" w:rsidRPr="00EE0FF8">
        <w:rPr>
          <w:rFonts w:asciiTheme="majorEastAsia" w:eastAsiaTheme="majorEastAsia" w:hAnsiTheme="majorEastAsia" w:cs="Helvetica" w:hint="eastAsia"/>
          <w:kern w:val="0"/>
          <w:sz w:val="21"/>
          <w:szCs w:val="21"/>
        </w:rPr>
        <w:t>年年金改革法</w:t>
      </w:r>
      <w:r w:rsidR="00A56416" w:rsidRPr="00EE0FF8">
        <w:rPr>
          <w:rFonts w:asciiTheme="majorEastAsia" w:eastAsiaTheme="majorEastAsia" w:hAnsiTheme="majorEastAsia" w:cs="Helvetica" w:hint="eastAsia"/>
          <w:kern w:val="0"/>
          <w:sz w:val="21"/>
          <w:szCs w:val="21"/>
        </w:rPr>
        <w:t xml:space="preserve">　　</w:t>
      </w:r>
      <w:r w:rsidR="00A42F8E" w:rsidRPr="00EE0FF8">
        <w:rPr>
          <w:rFonts w:asciiTheme="majorEastAsia" w:eastAsiaTheme="majorEastAsia" w:hAnsiTheme="majorEastAsia" w:cs="Helvetica" w:hint="eastAsia"/>
          <w:kern w:val="0"/>
          <w:sz w:val="21"/>
          <w:szCs w:val="21"/>
        </w:rPr>
        <w:t>年金水準保障</w:t>
      </w:r>
      <w:r w:rsidR="00A56416" w:rsidRPr="00EE0FF8">
        <w:rPr>
          <w:rFonts w:asciiTheme="majorEastAsia" w:eastAsiaTheme="majorEastAsia" w:hAnsiTheme="majorEastAsia" w:cs="Helvetica" w:hint="eastAsia"/>
          <w:kern w:val="0"/>
          <w:sz w:val="21"/>
          <w:szCs w:val="21"/>
        </w:rPr>
        <w:t xml:space="preserve">　　</w:t>
      </w:r>
      <w:r w:rsidR="00A42F8E" w:rsidRPr="00EE0FF8">
        <w:rPr>
          <w:rFonts w:asciiTheme="majorEastAsia" w:eastAsiaTheme="majorEastAsia" w:hAnsiTheme="majorEastAsia" w:cs="Helvetica" w:hint="eastAsia"/>
          <w:kern w:val="0"/>
          <w:sz w:val="21"/>
          <w:szCs w:val="21"/>
        </w:rPr>
        <w:t>社会保険料控除後の平均賃金の48％保険料率の上昇の抑制</w:t>
      </w:r>
    </w:p>
    <w:p w14:paraId="3E995850" w14:textId="09366763" w:rsidR="00FD15E6" w:rsidRPr="00EE0FF8" w:rsidRDefault="00FD15E6" w:rsidP="00A42F8E">
      <w:pPr>
        <w:autoSpaceDE w:val="0"/>
        <w:autoSpaceDN w:val="0"/>
        <w:spacing w:after="240"/>
        <w:ind w:left="853" w:hangingChars="388" w:hanging="853"/>
        <w:contextualSpacing/>
        <w:rPr>
          <w:rFonts w:ascii="ＭＳ 明朝" w:eastAsia="ＭＳ 明朝" w:hAnsi="ＭＳ 明朝" w:cs="Helvetica"/>
          <w:kern w:val="0"/>
        </w:rPr>
      </w:pPr>
      <w:r w:rsidRPr="00EE0FF8">
        <w:rPr>
          <w:rFonts w:ascii="Times New Roman" w:hAnsi="Times New Roman" w:cs="Times New Roman"/>
          <w:b/>
          <w:bCs/>
          <w:color w:val="000000"/>
          <w:kern w:val="0"/>
        </w:rPr>
        <w:t>Key Terms:</w:t>
      </w:r>
      <w:r w:rsidRPr="00EE0FF8">
        <w:rPr>
          <w:rFonts w:ascii="Times New Roman" w:hAnsi="Times New Roman" w:cs="Times New Roman"/>
          <w:color w:val="000000"/>
          <w:kern w:val="0"/>
        </w:rPr>
        <w:t xml:space="preserve">Pension Reform Act of 2025,  Pension Benefit Level Guarantee,  48% of Average Earnings after Contribution Adjustment,   </w:t>
      </w:r>
      <w:r w:rsidR="00EE0FF8">
        <w:rPr>
          <w:rFonts w:ascii="Times New Roman" w:hAnsi="Times New Roman" w:cs="Times New Roman"/>
          <w:color w:val="000000"/>
          <w:kern w:val="0"/>
        </w:rPr>
        <w:t>Containment</w:t>
      </w:r>
      <w:r w:rsidRPr="00EE0FF8">
        <w:rPr>
          <w:rFonts w:ascii="Times New Roman" w:hAnsi="Times New Roman" w:cs="Times New Roman"/>
          <w:color w:val="000000"/>
          <w:kern w:val="0"/>
        </w:rPr>
        <w:t xml:space="preserve"> of </w:t>
      </w:r>
      <w:r w:rsidR="00EE0FF8">
        <w:rPr>
          <w:rFonts w:ascii="Times New Roman" w:hAnsi="Times New Roman" w:cs="Times New Roman"/>
          <w:color w:val="000000"/>
          <w:kern w:val="0"/>
        </w:rPr>
        <w:t>ris</w:t>
      </w:r>
      <w:r w:rsidRPr="00EE0FF8">
        <w:rPr>
          <w:rFonts w:ascii="Times New Roman" w:hAnsi="Times New Roman" w:cs="Times New Roman"/>
          <w:color w:val="000000"/>
          <w:kern w:val="0"/>
        </w:rPr>
        <w:t>ing Contribution Rates</w:t>
      </w:r>
    </w:p>
    <w:p w14:paraId="75F6D5A0" w14:textId="77777777" w:rsidR="00A83979" w:rsidRDefault="00A83979" w:rsidP="00A83979">
      <w:pPr>
        <w:autoSpaceDE w:val="0"/>
        <w:autoSpaceDN w:val="0"/>
        <w:adjustRightInd w:val="0"/>
        <w:jc w:val="left"/>
        <w:rPr>
          <w:rFonts w:ascii="ＭＳ 明朝" w:eastAsia="ＭＳ 明朝" w:hAnsi="ＭＳ 明朝" w:cs="ＭＳ 明朝"/>
          <w:kern w:val="0"/>
        </w:rPr>
      </w:pPr>
    </w:p>
    <w:p w14:paraId="4874DCD4" w14:textId="77777777"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はじめに</w:t>
      </w:r>
    </w:p>
    <w:p w14:paraId="464889F5"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社会民主党（</w:t>
      </w:r>
      <w:r>
        <w:rPr>
          <w:rFonts w:ascii="ＭＳ 明朝" w:eastAsia="ＭＳ 明朝" w:hAnsi="ＭＳ 明朝" w:cs="ＭＳ 明朝"/>
          <w:kern w:val="0"/>
        </w:rPr>
        <w:t>SPD</w:t>
      </w:r>
      <w:r>
        <w:rPr>
          <w:rFonts w:ascii="ＭＳ 明朝" w:eastAsia="ＭＳ 明朝" w:hAnsi="ＭＳ 明朝" w:cs="ＭＳ 明朝" w:hint="eastAsia"/>
          <w:kern w:val="0"/>
        </w:rPr>
        <w:t>）、緑の党と自由民主党（</w:t>
      </w:r>
      <w:r>
        <w:rPr>
          <w:rFonts w:ascii="ＭＳ 明朝" w:eastAsia="ＭＳ 明朝" w:hAnsi="ＭＳ 明朝" w:cs="ＭＳ 明朝"/>
          <w:kern w:val="0"/>
        </w:rPr>
        <w:t>FDP</w:t>
      </w:r>
      <w:r>
        <w:rPr>
          <w:rFonts w:ascii="ＭＳ 明朝" w:eastAsia="ＭＳ 明朝" w:hAnsi="ＭＳ 明朝" w:cs="ＭＳ 明朝" w:hint="eastAsia"/>
          <w:kern w:val="0"/>
        </w:rPr>
        <w:t>）による</w:t>
      </w:r>
      <w:r>
        <w:rPr>
          <w:rFonts w:ascii="ＭＳ 明朝" w:eastAsia="ＭＳ 明朝" w:hAnsi="ＭＳ 明朝" w:cs="ＭＳ 明朝"/>
          <w:kern w:val="0"/>
        </w:rPr>
        <w:t>3</w:t>
      </w:r>
      <w:r>
        <w:rPr>
          <w:rFonts w:ascii="ＭＳ 明朝" w:eastAsia="ＭＳ 明朝" w:hAnsi="ＭＳ 明朝" w:cs="ＭＳ 明朝" w:hint="eastAsia"/>
          <w:kern w:val="0"/>
        </w:rPr>
        <w:t>党連立政権が、度重なる政党間の路線対立の結果瓦解したことを受け、</w:t>
      </w:r>
      <w:r>
        <w:rPr>
          <w:rFonts w:ascii="ＭＳ 明朝" w:eastAsia="ＭＳ 明朝" w:hAnsi="ＭＳ 明朝" w:cs="ＭＳ 明朝"/>
          <w:kern w:val="0"/>
        </w:rPr>
        <w:t>2025</w:t>
      </w:r>
      <w:r>
        <w:rPr>
          <w:rFonts w:ascii="ＭＳ 明朝" w:eastAsia="ＭＳ 明朝" w:hAnsi="ＭＳ 明朝" w:cs="ＭＳ 明朝" w:hint="eastAsia"/>
          <w:kern w:val="0"/>
        </w:rPr>
        <w:t>年</w:t>
      </w:r>
      <w:r>
        <w:rPr>
          <w:rFonts w:ascii="ＭＳ 明朝" w:eastAsia="ＭＳ 明朝" w:hAnsi="ＭＳ 明朝" w:cs="ＭＳ 明朝"/>
          <w:kern w:val="0"/>
        </w:rPr>
        <w:t>2</w:t>
      </w:r>
      <w:r>
        <w:rPr>
          <w:rFonts w:ascii="ＭＳ 明朝" w:eastAsia="ＭＳ 明朝" w:hAnsi="ＭＳ 明朝" w:cs="ＭＳ 明朝" w:hint="eastAsia"/>
          <w:kern w:val="0"/>
        </w:rPr>
        <w:t>月に前倒しで連邦議会総選挙が実施された。その結果、第</w:t>
      </w:r>
      <w:r>
        <w:rPr>
          <w:rFonts w:ascii="ＭＳ 明朝" w:eastAsia="ＭＳ 明朝" w:hAnsi="ＭＳ 明朝" w:cs="ＭＳ 明朝"/>
          <w:kern w:val="0"/>
        </w:rPr>
        <w:t>1</w:t>
      </w:r>
      <w:r>
        <w:rPr>
          <w:rFonts w:ascii="ＭＳ 明朝" w:eastAsia="ＭＳ 明朝" w:hAnsi="ＭＳ 明朝" w:cs="ＭＳ 明朝" w:hint="eastAsia"/>
          <w:kern w:val="0"/>
        </w:rPr>
        <w:t>党となったキリスト教民主</w:t>
      </w:r>
      <w:r>
        <w:rPr>
          <w:rFonts w:ascii="ＭＳ 明朝" w:eastAsia="ＭＳ 明朝" w:hAnsi="ＭＳ 明朝" w:cs="ＭＳ 明朝"/>
          <w:kern w:val="0"/>
        </w:rPr>
        <w:t>/</w:t>
      </w:r>
      <w:r>
        <w:rPr>
          <w:rFonts w:ascii="ＭＳ 明朝" w:eastAsia="ＭＳ 明朝" w:hAnsi="ＭＳ 明朝" w:cs="ＭＳ 明朝" w:hint="eastAsia"/>
          <w:kern w:val="0"/>
        </w:rPr>
        <w:t>社会同盟</w:t>
      </w:r>
      <w:r>
        <w:rPr>
          <w:rFonts w:ascii="ＭＳ 明朝" w:eastAsia="ＭＳ 明朝" w:hAnsi="ＭＳ 明朝" w:cs="ＭＳ 明朝"/>
          <w:kern w:val="0"/>
        </w:rPr>
        <w:t>(CDU/CSU)</w:t>
      </w:r>
      <w:r>
        <w:rPr>
          <w:rFonts w:ascii="ＭＳ 明朝" w:eastAsia="ＭＳ 明朝" w:hAnsi="ＭＳ 明朝" w:cs="ＭＳ 明朝" w:hint="eastAsia"/>
          <w:kern w:val="0"/>
        </w:rPr>
        <w:t>と第</w:t>
      </w:r>
      <w:r>
        <w:rPr>
          <w:rFonts w:ascii="ＭＳ 明朝" w:eastAsia="ＭＳ 明朝" w:hAnsi="ＭＳ 明朝" w:cs="ＭＳ 明朝"/>
          <w:kern w:val="0"/>
        </w:rPr>
        <w:t>3</w:t>
      </w:r>
      <w:r>
        <w:rPr>
          <w:rFonts w:ascii="ＭＳ 明朝" w:eastAsia="ＭＳ 明朝" w:hAnsi="ＭＳ 明朝" w:cs="ＭＳ 明朝" w:hint="eastAsia"/>
          <w:kern w:val="0"/>
        </w:rPr>
        <w:t>党となった</w:t>
      </w:r>
      <w:r>
        <w:rPr>
          <w:rFonts w:ascii="ＭＳ 明朝" w:eastAsia="ＭＳ 明朝" w:hAnsi="ＭＳ 明朝" w:cs="ＭＳ 明朝"/>
          <w:kern w:val="0"/>
        </w:rPr>
        <w:t>SPD</w:t>
      </w:r>
      <w:r>
        <w:rPr>
          <w:rFonts w:ascii="ＭＳ 明朝" w:eastAsia="ＭＳ 明朝" w:hAnsi="ＭＳ 明朝" w:cs="ＭＳ 明朝" w:hint="eastAsia"/>
          <w:kern w:val="0"/>
        </w:rPr>
        <w:t>によるメルツ連立政権が発足し、第</w:t>
      </w:r>
      <w:r>
        <w:rPr>
          <w:rFonts w:ascii="ＭＳ 明朝" w:eastAsia="ＭＳ 明朝" w:hAnsi="ＭＳ 明朝" w:cs="ＭＳ 明朝"/>
          <w:kern w:val="0"/>
        </w:rPr>
        <w:t>21</w:t>
      </w:r>
      <w:r>
        <w:rPr>
          <w:rFonts w:ascii="ＭＳ 明朝" w:eastAsia="ＭＳ 明朝" w:hAnsi="ＭＳ 明朝" w:cs="ＭＳ 明朝" w:hint="eastAsia"/>
          <w:kern w:val="0"/>
        </w:rPr>
        <w:t>立法会期が始まった。</w:t>
      </w:r>
    </w:p>
    <w:p w14:paraId="67E146C8" w14:textId="0728E3BC"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この政権の最優先課題は、低迷が続く経済の立て直しと、</w:t>
      </w:r>
      <w:r>
        <w:rPr>
          <w:rFonts w:ascii="ＭＳ 明朝" w:eastAsia="ＭＳ 明朝" w:hAnsi="ＭＳ 明朝" w:cs="ＭＳ 明朝"/>
          <w:kern w:val="0"/>
        </w:rPr>
        <w:t>4</w:t>
      </w:r>
      <w:r>
        <w:rPr>
          <w:rFonts w:ascii="ＭＳ 明朝" w:eastAsia="ＭＳ 明朝" w:hAnsi="ＭＳ 明朝" w:cs="ＭＳ 明朝" w:hint="eastAsia"/>
          <w:kern w:val="0"/>
        </w:rPr>
        <w:t>年目に入ったロシアによるウ</w:t>
      </w:r>
      <w:r>
        <w:rPr>
          <w:rFonts w:ascii="ＭＳ 明朝" w:eastAsia="ＭＳ 明朝" w:hAnsi="ＭＳ 明朝" w:cs="ＭＳ 明朝" w:hint="eastAsia"/>
          <w:kern w:val="0"/>
        </w:rPr>
        <w:lastRenderedPageBreak/>
        <w:t>クライナ侵攻を契機とした安全保障の強化であるが、社会保障の分野でも、医療保険と介護保険がともに深刻な課題を抱えているほか、取り急ぎ</w:t>
      </w:r>
      <w:r>
        <w:rPr>
          <w:rFonts w:ascii="ＭＳ 明朝" w:eastAsia="ＭＳ 明朝" w:hAnsi="ＭＳ 明朝" w:cs="ＭＳ 明朝"/>
          <w:kern w:val="0"/>
        </w:rPr>
        <w:t>2025</w:t>
      </w:r>
      <w:r>
        <w:rPr>
          <w:rFonts w:ascii="ＭＳ 明朝" w:eastAsia="ＭＳ 明朝" w:hAnsi="ＭＳ 明朝" w:cs="ＭＳ 明朝" w:hint="eastAsia"/>
          <w:kern w:val="0"/>
        </w:rPr>
        <w:t>年までで失効する年金水準の保障のための特別措置の取扱いという緊急の課題を抱えていた。</w:t>
      </w:r>
    </w:p>
    <w:p w14:paraId="48654B23" w14:textId="158740B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こうした中、両党間の連立協定において、年金改革パッケージが合意され、中心となる公的年金改革のための法案が</w:t>
      </w:r>
      <w:r>
        <w:rPr>
          <w:rFonts w:ascii="ＭＳ 明朝" w:eastAsia="ＭＳ 明朝" w:hAnsi="ＭＳ 明朝" w:cs="ＭＳ 明朝"/>
          <w:kern w:val="0"/>
        </w:rPr>
        <w:t>10</w:t>
      </w:r>
      <w:r>
        <w:rPr>
          <w:rFonts w:ascii="ＭＳ 明朝" w:eastAsia="ＭＳ 明朝" w:hAnsi="ＭＳ 明朝" w:cs="ＭＳ 明朝" w:hint="eastAsia"/>
          <w:kern w:val="0"/>
        </w:rPr>
        <w:t>月に政府から連邦議会に提出された。この法案は、内容的には連立合意に基づくもので順調に可決されるものと思われたが、審議の最終段階で、</w:t>
      </w:r>
      <w:r>
        <w:rPr>
          <w:rFonts w:ascii="ＭＳ 明朝" w:eastAsia="ＭＳ 明朝" w:hAnsi="ＭＳ 明朝" w:cs="ＭＳ 明朝"/>
          <w:kern w:val="0"/>
        </w:rPr>
        <w:t>CDU</w:t>
      </w:r>
      <w:r>
        <w:rPr>
          <w:rFonts w:ascii="ＭＳ 明朝" w:eastAsia="ＭＳ 明朝" w:hAnsi="ＭＳ 明朝" w:cs="ＭＳ 明朝" w:hint="eastAsia"/>
          <w:kern w:val="0"/>
        </w:rPr>
        <w:t>の一部の若手議員が修正を求めて造反を起こした。</w:t>
      </w:r>
    </w:p>
    <w:p w14:paraId="71004771"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これに対して、メルツ首相は修正を拒絶し、</w:t>
      </w:r>
      <w:r>
        <w:rPr>
          <w:rFonts w:ascii="ＭＳ 明朝" w:eastAsia="ＭＳ 明朝" w:hAnsi="ＭＳ 明朝" w:cs="ＭＳ 明朝"/>
          <w:kern w:val="0"/>
        </w:rPr>
        <w:t>2025</w:t>
      </w:r>
      <w:r>
        <w:rPr>
          <w:rFonts w:ascii="ＭＳ 明朝" w:eastAsia="ＭＳ 明朝" w:hAnsi="ＭＳ 明朝" w:cs="ＭＳ 明朝" w:hint="eastAsia"/>
          <w:kern w:val="0"/>
        </w:rPr>
        <w:t>年</w:t>
      </w:r>
      <w:r>
        <w:rPr>
          <w:rFonts w:ascii="ＭＳ 明朝" w:eastAsia="ＭＳ 明朝" w:hAnsi="ＭＳ 明朝" w:cs="ＭＳ 明朝"/>
          <w:kern w:val="0"/>
        </w:rPr>
        <w:t>12</w:t>
      </w:r>
      <w:r>
        <w:rPr>
          <w:rFonts w:ascii="ＭＳ 明朝" w:eastAsia="ＭＳ 明朝" w:hAnsi="ＭＳ 明朝" w:cs="ＭＳ 明朝" w:hint="eastAsia"/>
          <w:kern w:val="0"/>
        </w:rPr>
        <w:t>月</w:t>
      </w:r>
      <w:r>
        <w:rPr>
          <w:rFonts w:ascii="ＭＳ 明朝" w:eastAsia="ＭＳ 明朝" w:hAnsi="ＭＳ 明朝" w:cs="ＭＳ 明朝"/>
          <w:kern w:val="0"/>
        </w:rPr>
        <w:t>5</w:t>
      </w:r>
      <w:r>
        <w:rPr>
          <w:rFonts w:ascii="ＭＳ 明朝" w:eastAsia="ＭＳ 明朝" w:hAnsi="ＭＳ 明朝" w:cs="ＭＳ 明朝" w:hint="eastAsia"/>
          <w:kern w:val="0"/>
        </w:rPr>
        <w:t>日に連邦議会総会での記名投票による採決を強行し、かろうじて賛成多数で可決されたものの、首相を出している</w:t>
      </w:r>
      <w:r>
        <w:rPr>
          <w:rFonts w:ascii="ＭＳ 明朝" w:eastAsia="ＭＳ 明朝" w:hAnsi="ＭＳ 明朝" w:cs="ＭＳ 明朝"/>
          <w:kern w:val="0"/>
        </w:rPr>
        <w:t>CDU/CSU</w:t>
      </w:r>
      <w:r>
        <w:rPr>
          <w:rFonts w:ascii="ＭＳ 明朝" w:eastAsia="ＭＳ 明朝" w:hAnsi="ＭＳ 明朝" w:cs="ＭＳ 明朝" w:hint="eastAsia"/>
          <w:kern w:val="0"/>
        </w:rPr>
        <w:t>から一部反対票が投じられるという異例の展開を遂げた。</w:t>
      </w:r>
    </w:p>
    <w:p w14:paraId="32C1B010"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こうした経緯を踏まえ、メルツ首相は法案成立後直ちに、今後の年金改革の方向性について、公的年金の比重を減らし、企業年金と私的年金を強化して</w:t>
      </w:r>
      <w:r>
        <w:rPr>
          <w:rFonts w:ascii="ＭＳ 明朝" w:eastAsia="ＭＳ 明朝" w:hAnsi="ＭＳ 明朝" w:cs="ＭＳ 明朝"/>
          <w:kern w:val="0"/>
        </w:rPr>
        <w:t>3</w:t>
      </w:r>
      <w:r>
        <w:rPr>
          <w:rFonts w:ascii="ＭＳ 明朝" w:eastAsia="ＭＳ 明朝" w:hAnsi="ＭＳ 明朝" w:cs="ＭＳ 明朝" w:hint="eastAsia"/>
          <w:kern w:val="0"/>
        </w:rPr>
        <w:t>本柱のバランスをより重視した方向での改革を進めると表明した。</w:t>
      </w:r>
    </w:p>
    <w:p w14:paraId="4B8C32F3" w14:textId="5682F57B"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この方針に対しては、総選挙で第</w:t>
      </w:r>
      <w:r>
        <w:rPr>
          <w:rFonts w:ascii="ＭＳ 明朝" w:eastAsia="ＭＳ 明朝" w:hAnsi="ＭＳ 明朝" w:cs="ＭＳ 明朝"/>
          <w:kern w:val="0"/>
        </w:rPr>
        <w:t>2</w:t>
      </w:r>
      <w:r>
        <w:rPr>
          <w:rFonts w:ascii="ＭＳ 明朝" w:eastAsia="ＭＳ 明朝" w:hAnsi="ＭＳ 明朝" w:cs="ＭＳ 明朝" w:hint="eastAsia"/>
          <w:kern w:val="0"/>
        </w:rPr>
        <w:t>党に躍進した極右ポピュリスト政党であるドイツのための選択党</w:t>
      </w:r>
      <w:r>
        <w:rPr>
          <w:rFonts w:ascii="ＭＳ 明朝" w:eastAsia="ＭＳ 明朝" w:hAnsi="ＭＳ 明朝" w:cs="ＭＳ 明朝"/>
          <w:kern w:val="0"/>
        </w:rPr>
        <w:t>(AfD)</w:t>
      </w:r>
      <w:r>
        <w:rPr>
          <w:rFonts w:ascii="ＭＳ 明朝" w:eastAsia="ＭＳ 明朝" w:hAnsi="ＭＳ 明朝" w:cs="ＭＳ 明朝" w:hint="eastAsia"/>
          <w:kern w:val="0"/>
        </w:rPr>
        <w:t>も含め、野党はすべて即座に反対を表明したほか、与党</w:t>
      </w:r>
      <w:r>
        <w:rPr>
          <w:rFonts w:ascii="ＭＳ 明朝" w:eastAsia="ＭＳ 明朝" w:hAnsi="ＭＳ 明朝" w:cs="ＭＳ 明朝"/>
          <w:kern w:val="0"/>
        </w:rPr>
        <w:t>CDU</w:t>
      </w:r>
      <w:r>
        <w:rPr>
          <w:rFonts w:ascii="ＭＳ 明朝" w:eastAsia="ＭＳ 明朝" w:hAnsi="ＭＳ 明朝" w:cs="ＭＳ 明朝" w:hint="eastAsia"/>
          <w:kern w:val="0"/>
        </w:rPr>
        <w:t>からも、公的年金への老後保障の比重が大きい旧東独州の首相から懸念が表明された。もともと連立与党の議席数は</w:t>
      </w:r>
      <w:r w:rsidR="00EE0FF8">
        <w:rPr>
          <w:rFonts w:ascii="ＭＳ 明朝" w:eastAsia="ＭＳ 明朝" w:hAnsi="ＭＳ 明朝" w:cs="ＭＳ 明朝"/>
          <w:kern w:val="0"/>
        </w:rPr>
        <w:t>3</w:t>
      </w:r>
      <w:r>
        <w:rPr>
          <w:rFonts w:ascii="ＭＳ 明朝" w:eastAsia="ＭＳ 明朝" w:hAnsi="ＭＳ 明朝" w:cs="ＭＳ 明朝"/>
          <w:kern w:val="0"/>
        </w:rPr>
        <w:t>28</w:t>
      </w:r>
      <w:r>
        <w:rPr>
          <w:rFonts w:ascii="ＭＳ 明朝" w:eastAsia="ＭＳ 明朝" w:hAnsi="ＭＳ 明朝" w:cs="ＭＳ 明朝" w:hint="eastAsia"/>
          <w:kern w:val="0"/>
        </w:rPr>
        <w:t>と、過半数</w:t>
      </w:r>
      <w:r w:rsidR="00EE0FF8">
        <w:rPr>
          <w:rFonts w:ascii="ＭＳ 明朝" w:eastAsia="ＭＳ 明朝" w:hAnsi="ＭＳ 明朝" w:cs="ＭＳ 明朝" w:hint="eastAsia"/>
          <w:kern w:val="0"/>
        </w:rPr>
        <w:t>3</w:t>
      </w:r>
      <w:r w:rsidR="00EE0FF8">
        <w:rPr>
          <w:rFonts w:ascii="ＭＳ 明朝" w:eastAsia="ＭＳ 明朝" w:hAnsi="ＭＳ 明朝" w:cs="ＭＳ 明朝"/>
          <w:kern w:val="0"/>
        </w:rPr>
        <w:t>16</w:t>
      </w:r>
      <w:r>
        <w:rPr>
          <w:rFonts w:ascii="ＭＳ 明朝" w:eastAsia="ＭＳ 明朝" w:hAnsi="ＭＳ 明朝" w:cs="ＭＳ 明朝" w:hint="eastAsia"/>
          <w:kern w:val="0"/>
        </w:rPr>
        <w:t>をわずかに超えるに過ぎず、</w:t>
      </w:r>
      <w:r>
        <w:rPr>
          <w:rFonts w:ascii="ＭＳ 明朝" w:eastAsia="ＭＳ 明朝" w:hAnsi="ＭＳ 明朝" w:cs="ＭＳ 明朝"/>
          <w:kern w:val="0"/>
        </w:rPr>
        <w:t>2025</w:t>
      </w:r>
      <w:r>
        <w:rPr>
          <w:rFonts w:ascii="ＭＳ 明朝" w:eastAsia="ＭＳ 明朝" w:hAnsi="ＭＳ 明朝" w:cs="ＭＳ 明朝" w:hint="eastAsia"/>
          <w:kern w:val="0"/>
        </w:rPr>
        <w:t>年</w:t>
      </w:r>
      <w:r>
        <w:rPr>
          <w:rFonts w:ascii="ＭＳ 明朝" w:eastAsia="ＭＳ 明朝" w:hAnsi="ＭＳ 明朝" w:cs="ＭＳ 明朝"/>
          <w:kern w:val="0"/>
        </w:rPr>
        <w:t>5</w:t>
      </w:r>
      <w:r>
        <w:rPr>
          <w:rFonts w:ascii="ＭＳ 明朝" w:eastAsia="ＭＳ 明朝" w:hAnsi="ＭＳ 明朝" w:cs="ＭＳ 明朝" w:hint="eastAsia"/>
          <w:kern w:val="0"/>
        </w:rPr>
        <w:t>月の首班指名の際には、</w:t>
      </w:r>
      <w:r>
        <w:rPr>
          <w:rFonts w:ascii="ＭＳ 明朝" w:eastAsia="ＭＳ 明朝" w:hAnsi="ＭＳ 明朝" w:cs="ＭＳ 明朝"/>
          <w:kern w:val="0"/>
        </w:rPr>
        <w:t>CDU</w:t>
      </w:r>
      <w:r>
        <w:rPr>
          <w:rFonts w:ascii="ＭＳ 明朝" w:eastAsia="ＭＳ 明朝" w:hAnsi="ＭＳ 明朝" w:cs="ＭＳ 明朝" w:hint="eastAsia"/>
          <w:kern w:val="0"/>
        </w:rPr>
        <w:t>右派として前・</w:t>
      </w:r>
      <w:r>
        <w:rPr>
          <w:rFonts w:ascii="ＭＳ 明朝" w:eastAsia="ＭＳ 明朝" w:hAnsi="ＭＳ 明朝" w:cs="ＭＳ 明朝"/>
          <w:kern w:val="0"/>
        </w:rPr>
        <w:t>SPD</w:t>
      </w:r>
      <w:r>
        <w:rPr>
          <w:rFonts w:ascii="ＭＳ 明朝" w:eastAsia="ＭＳ 明朝" w:hAnsi="ＭＳ 明朝" w:cs="ＭＳ 明朝" w:hint="eastAsia"/>
          <w:kern w:val="0"/>
        </w:rPr>
        <w:t>政権を激しく攻撃してきたメルツ氏への反感から一部造反が生じ、戦後のドイツ憲政史上初めて、首相の選任に必要な絶対過半数（いわゆる首相選任過半数）の賛成が得られず、再投票により何とか過半数を獲得した。こうした経緯にも示されるように、公的年金の水準低下に対しては、与党を構成する</w:t>
      </w:r>
      <w:r>
        <w:rPr>
          <w:rFonts w:ascii="ＭＳ 明朝" w:eastAsia="ＭＳ 明朝" w:hAnsi="ＭＳ 明朝" w:cs="ＭＳ 明朝"/>
          <w:kern w:val="0"/>
        </w:rPr>
        <w:t>SPD</w:t>
      </w:r>
      <w:r>
        <w:rPr>
          <w:rFonts w:ascii="ＭＳ 明朝" w:eastAsia="ＭＳ 明朝" w:hAnsi="ＭＳ 明朝" w:cs="ＭＳ 明朝" w:hint="eastAsia"/>
          <w:kern w:val="0"/>
        </w:rPr>
        <w:t>から少なからぬ造反が起きることは容易に予想される。</w:t>
      </w:r>
    </w:p>
    <w:p w14:paraId="5C8B65A6" w14:textId="791054D5"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年金改革の問題は、今や、一歩選択を誤ると、連立崩壊の危険性をはらんだ重大な政局混乱の火種となるテーマと化している。本稿では、そうした問題意識を踏まえた上で、統一ドイツ誕生後の厳しい経済財政環境下での相次ぐ年金制度改革の経緯を振り返った上で、今回の</w:t>
      </w:r>
      <w:r w:rsidR="00BC3475">
        <w:rPr>
          <w:rFonts w:ascii="ＭＳ 明朝" w:eastAsia="ＭＳ 明朝" w:hAnsi="ＭＳ 明朝" w:cs="ＭＳ 明朝" w:hint="eastAsia"/>
          <w:kern w:val="0"/>
        </w:rPr>
        <w:t>改正</w:t>
      </w:r>
      <w:r>
        <w:rPr>
          <w:rFonts w:ascii="ＭＳ 明朝" w:eastAsia="ＭＳ 明朝" w:hAnsi="ＭＳ 明朝" w:cs="ＭＳ 明朝" w:hint="eastAsia"/>
          <w:kern w:val="0"/>
        </w:rPr>
        <w:t>の内容と位置づけを中心に分析を行う。ただし、改正の１つの柱である育児期間の年金算入期間の拡大については、すでに別稿（田中耕太郎（</w:t>
      </w:r>
      <w:r>
        <w:rPr>
          <w:rFonts w:ascii="ＭＳ 明朝" w:eastAsia="ＭＳ 明朝" w:hAnsi="ＭＳ 明朝" w:cs="ＭＳ 明朝"/>
          <w:kern w:val="0"/>
        </w:rPr>
        <w:t>2026</w:t>
      </w:r>
      <w:r>
        <w:rPr>
          <w:rFonts w:ascii="ＭＳ 明朝" w:eastAsia="ＭＳ 明朝" w:hAnsi="ＭＳ 明朝" w:cs="ＭＳ 明朝" w:hint="eastAsia"/>
          <w:kern w:val="0"/>
        </w:rPr>
        <w:t>））でこれまでの経緯も含め詳細に分析を行っているので、本稿では年金給付水準の保障と保険料率の上限のバランスを巡る論点を中心に、今後の展望も含めて考察する。</w:t>
      </w:r>
    </w:p>
    <w:p w14:paraId="6AC7752F" w14:textId="77777777" w:rsidR="00A83979" w:rsidRDefault="00A83979" w:rsidP="00A83979">
      <w:pPr>
        <w:autoSpaceDE w:val="0"/>
        <w:autoSpaceDN w:val="0"/>
        <w:adjustRightInd w:val="0"/>
        <w:jc w:val="left"/>
        <w:rPr>
          <w:rFonts w:ascii="ＭＳ 明朝" w:eastAsia="ＭＳ 明朝" w:hAnsi="ＭＳ 明朝" w:cs="ＭＳ 明朝"/>
          <w:kern w:val="0"/>
        </w:rPr>
      </w:pPr>
    </w:p>
    <w:p w14:paraId="00E76ACA" w14:textId="77777777"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 xml:space="preserve">１　</w:t>
      </w:r>
      <w:r w:rsidRPr="00A83979">
        <w:rPr>
          <w:rFonts w:asciiTheme="majorEastAsia" w:eastAsiaTheme="majorEastAsia" w:hAnsiTheme="majorEastAsia" w:cs="ＭＳ 明朝"/>
          <w:kern w:val="0"/>
        </w:rPr>
        <w:t>2025</w:t>
      </w:r>
      <w:r w:rsidRPr="00A83979">
        <w:rPr>
          <w:rFonts w:asciiTheme="majorEastAsia" w:eastAsiaTheme="majorEastAsia" w:hAnsiTheme="majorEastAsia" w:cs="ＭＳ 明朝" w:hint="eastAsia"/>
          <w:kern w:val="0"/>
        </w:rPr>
        <w:t>年年金改革パッケージの構成と法案の審議経過</w:t>
      </w:r>
    </w:p>
    <w:p w14:paraId="48F86B46" w14:textId="77777777" w:rsidR="00A83979" w:rsidRDefault="00A83979" w:rsidP="00A83979">
      <w:pPr>
        <w:autoSpaceDE w:val="0"/>
        <w:autoSpaceDN w:val="0"/>
        <w:adjustRightInd w:val="0"/>
        <w:jc w:val="left"/>
        <w:rPr>
          <w:rFonts w:ascii="ＭＳ 明朝" w:eastAsia="ＭＳ 明朝" w:hAnsi="ＭＳ 明朝" w:cs="ＭＳ 明朝"/>
          <w:kern w:val="0"/>
        </w:rPr>
      </w:pPr>
      <w:r w:rsidRPr="00A83979">
        <w:rPr>
          <w:rFonts w:asciiTheme="majorEastAsia" w:eastAsiaTheme="majorEastAsia" w:hAnsiTheme="majorEastAsia" w:cs="ＭＳ 明朝" w:hint="eastAsia"/>
          <w:kern w:val="0"/>
        </w:rPr>
        <w:t>（１）連立協定における年金改革に向けた合意内容と法案の構成</w:t>
      </w:r>
    </w:p>
    <w:p w14:paraId="7D38367E" w14:textId="63C67851"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今回の年金改革パッケージの基礎となるのは、第</w:t>
      </w:r>
      <w:r>
        <w:rPr>
          <w:rFonts w:ascii="ＭＳ 明朝" w:eastAsia="ＭＳ 明朝" w:hAnsi="ＭＳ 明朝" w:cs="ＭＳ 明朝"/>
          <w:kern w:val="0"/>
        </w:rPr>
        <w:t>21</w:t>
      </w:r>
      <w:r>
        <w:rPr>
          <w:rFonts w:ascii="ＭＳ 明朝" w:eastAsia="ＭＳ 明朝" w:hAnsi="ＭＳ 明朝" w:cs="ＭＳ 明朝" w:hint="eastAsia"/>
          <w:kern w:val="0"/>
        </w:rPr>
        <w:t>立法会期（</w:t>
      </w:r>
      <w:r>
        <w:rPr>
          <w:rFonts w:ascii="ＭＳ 明朝" w:eastAsia="ＭＳ 明朝" w:hAnsi="ＭＳ 明朝" w:cs="ＭＳ 明朝"/>
          <w:kern w:val="0"/>
        </w:rPr>
        <w:t>2025</w:t>
      </w:r>
      <w:r>
        <w:rPr>
          <w:rFonts w:ascii="ＭＳ 明朝" w:eastAsia="ＭＳ 明朝" w:hAnsi="ＭＳ 明朝" w:cs="ＭＳ 明朝" w:hint="eastAsia"/>
          <w:kern w:val="0"/>
        </w:rPr>
        <w:t>－</w:t>
      </w:r>
      <w:r>
        <w:rPr>
          <w:rFonts w:ascii="ＭＳ 明朝" w:eastAsia="ＭＳ 明朝" w:hAnsi="ＭＳ 明朝" w:cs="ＭＳ 明朝"/>
          <w:kern w:val="0"/>
        </w:rPr>
        <w:t>29</w:t>
      </w:r>
      <w:r>
        <w:rPr>
          <w:rFonts w:ascii="ＭＳ 明朝" w:eastAsia="ＭＳ 明朝" w:hAnsi="ＭＳ 明朝" w:cs="ＭＳ 明朝" w:hint="eastAsia"/>
          <w:kern w:val="0"/>
        </w:rPr>
        <w:t>年）における</w:t>
      </w:r>
      <w:r>
        <w:rPr>
          <w:rFonts w:ascii="ＭＳ 明朝" w:eastAsia="ＭＳ 明朝" w:hAnsi="ＭＳ 明朝" w:cs="ＭＳ 明朝"/>
          <w:kern w:val="0"/>
        </w:rPr>
        <w:lastRenderedPageBreak/>
        <w:t>CDU/CSU</w:t>
      </w:r>
      <w:r>
        <w:rPr>
          <w:rFonts w:ascii="ＭＳ 明朝" w:eastAsia="ＭＳ 明朝" w:hAnsi="ＭＳ 明朝" w:cs="ＭＳ 明朝" w:hint="eastAsia"/>
          <w:kern w:val="0"/>
        </w:rPr>
        <w:t>と</w:t>
      </w:r>
      <w:r>
        <w:rPr>
          <w:rFonts w:ascii="ＭＳ 明朝" w:eastAsia="ＭＳ 明朝" w:hAnsi="ＭＳ 明朝" w:cs="ＭＳ 明朝"/>
          <w:kern w:val="0"/>
        </w:rPr>
        <w:t>SPD</w:t>
      </w:r>
      <w:r>
        <w:rPr>
          <w:rFonts w:ascii="ＭＳ 明朝" w:eastAsia="ＭＳ 明朝" w:hAnsi="ＭＳ 明朝" w:cs="ＭＳ 明朝" w:hint="eastAsia"/>
          <w:kern w:val="0"/>
        </w:rPr>
        <w:t>の連立与党間の連立協定</w:t>
      </w:r>
      <w:r w:rsidR="00BC3475">
        <w:rPr>
          <w:rStyle w:val="a8"/>
          <w:rFonts w:ascii="ＭＳ 明朝" w:eastAsia="ＭＳ 明朝" w:hAnsi="ＭＳ 明朝" w:cs="ＭＳ 明朝"/>
          <w:kern w:val="0"/>
        </w:rPr>
        <w:footnoteReference w:id="1"/>
      </w:r>
      <w:r>
        <w:rPr>
          <w:rFonts w:ascii="ＭＳ 明朝" w:eastAsia="ＭＳ 明朝" w:hAnsi="ＭＳ 明朝" w:cs="ＭＳ 明朝" w:hint="eastAsia"/>
          <w:kern w:val="0"/>
        </w:rPr>
        <w:t>で、</w:t>
      </w:r>
      <w:r>
        <w:rPr>
          <w:rFonts w:ascii="ＭＳ 明朝" w:eastAsia="ＭＳ 明朝" w:hAnsi="ＭＳ 明朝" w:cs="ＭＳ 明朝"/>
          <w:kern w:val="0"/>
        </w:rPr>
        <w:t>2025</w:t>
      </w:r>
      <w:r>
        <w:rPr>
          <w:rFonts w:ascii="ＭＳ 明朝" w:eastAsia="ＭＳ 明朝" w:hAnsi="ＭＳ 明朝" w:cs="ＭＳ 明朝" w:hint="eastAsia"/>
          <w:kern w:val="0"/>
        </w:rPr>
        <w:t>年</w:t>
      </w:r>
      <w:r>
        <w:rPr>
          <w:rFonts w:ascii="ＭＳ 明朝" w:eastAsia="ＭＳ 明朝" w:hAnsi="ＭＳ 明朝" w:cs="ＭＳ 明朝"/>
          <w:kern w:val="0"/>
        </w:rPr>
        <w:t>5</w:t>
      </w:r>
      <w:r>
        <w:rPr>
          <w:rFonts w:ascii="ＭＳ 明朝" w:eastAsia="ＭＳ 明朝" w:hAnsi="ＭＳ 明朝" w:cs="ＭＳ 明朝" w:hint="eastAsia"/>
          <w:kern w:val="0"/>
        </w:rPr>
        <w:t>月</w:t>
      </w:r>
      <w:r>
        <w:rPr>
          <w:rFonts w:ascii="ＭＳ 明朝" w:eastAsia="ＭＳ 明朝" w:hAnsi="ＭＳ 明朝" w:cs="ＭＳ 明朝"/>
          <w:kern w:val="0"/>
        </w:rPr>
        <w:t>5</w:t>
      </w:r>
      <w:r>
        <w:rPr>
          <w:rFonts w:ascii="ＭＳ 明朝" w:eastAsia="ＭＳ 明朝" w:hAnsi="ＭＳ 明朝" w:cs="ＭＳ 明朝" w:hint="eastAsia"/>
          <w:kern w:val="0"/>
        </w:rPr>
        <w:t>日に正式署名された。そのうち年金に関する部分の主要な内容は次のとおりである。</w:t>
      </w:r>
    </w:p>
    <w:p w14:paraId="708F71D0" w14:textId="029377D4" w:rsidR="00A83979" w:rsidRDefault="00A83979" w:rsidP="00EE0FF8">
      <w:pPr>
        <w:autoSpaceDE w:val="0"/>
        <w:autoSpaceDN w:val="0"/>
        <w:adjustRightInd w:val="0"/>
        <w:ind w:left="140" w:hangingChars="64" w:hanging="140"/>
        <w:jc w:val="left"/>
        <w:rPr>
          <w:rFonts w:ascii="ＭＳ 明朝" w:eastAsia="ＭＳ 明朝" w:hAnsi="ＭＳ 明朝" w:cs="ＭＳ 明朝"/>
          <w:kern w:val="0"/>
        </w:rPr>
      </w:pPr>
      <w:r>
        <w:rPr>
          <w:rFonts w:ascii="ＭＳ 明朝" w:eastAsia="ＭＳ 明朝" w:hAnsi="ＭＳ 明朝" w:cs="ＭＳ 明朝" w:hint="eastAsia"/>
          <w:kern w:val="0"/>
        </w:rPr>
        <w:t>①「すべての世代のための老齢保障を信頼できる土台の上に据える。このため</w:t>
      </w:r>
      <w:r>
        <w:rPr>
          <w:rFonts w:ascii="ＭＳ 明朝" w:eastAsia="ＭＳ 明朝" w:hAnsi="ＭＳ 明朝" w:cs="ＭＳ 明朝"/>
          <w:kern w:val="0"/>
        </w:rPr>
        <w:t>48</w:t>
      </w:r>
      <w:r>
        <w:rPr>
          <w:rFonts w:ascii="ＭＳ 明朝" w:eastAsia="ＭＳ 明朝" w:hAnsi="ＭＳ 明朝" w:cs="ＭＳ 明朝" w:hint="eastAsia"/>
          <w:kern w:val="0"/>
        </w:rPr>
        <w:t>％の年金水準を法律に基づき</w:t>
      </w:r>
      <w:r>
        <w:rPr>
          <w:rFonts w:ascii="ＭＳ 明朝" w:eastAsia="ＭＳ 明朝" w:hAnsi="ＭＳ 明朝" w:cs="ＭＳ 明朝"/>
          <w:kern w:val="0"/>
        </w:rPr>
        <w:t>2031</w:t>
      </w:r>
      <w:r>
        <w:rPr>
          <w:rFonts w:ascii="ＭＳ 明朝" w:eastAsia="ＭＳ 明朝" w:hAnsi="ＭＳ 明朝" w:cs="ＭＳ 明朝" w:hint="eastAsia"/>
          <w:kern w:val="0"/>
        </w:rPr>
        <w:t>年まで保障する。これにより生じる追加支出は、税財源で補填する。」</w:t>
      </w:r>
    </w:p>
    <w:p w14:paraId="4A0E2416" w14:textId="6E68AAA6" w:rsidR="00A83979" w:rsidRDefault="00A83979" w:rsidP="00EE0FF8">
      <w:pPr>
        <w:autoSpaceDE w:val="0"/>
        <w:autoSpaceDN w:val="0"/>
        <w:adjustRightInd w:val="0"/>
        <w:ind w:left="140" w:hangingChars="64" w:hanging="140"/>
        <w:jc w:val="left"/>
        <w:rPr>
          <w:rFonts w:ascii="ＭＳ 明朝" w:eastAsia="ＭＳ 明朝" w:hAnsi="ＭＳ 明朝" w:cs="ＭＳ 明朝"/>
          <w:kern w:val="0"/>
        </w:rPr>
      </w:pPr>
      <w:r>
        <w:rPr>
          <w:rFonts w:ascii="ＭＳ 明朝" w:eastAsia="ＭＳ 明朝" w:hAnsi="ＭＳ 明朝" w:cs="ＭＳ 明朝" w:hint="eastAsia"/>
          <w:kern w:val="0"/>
        </w:rPr>
        <w:t>②「</w:t>
      </w:r>
      <w:r>
        <w:rPr>
          <w:rFonts w:ascii="ＭＳ 明朝" w:eastAsia="ＭＳ 明朝" w:hAnsi="ＭＳ 明朝" w:cs="ＭＳ 明朝"/>
          <w:kern w:val="0"/>
        </w:rPr>
        <w:t>2026</w:t>
      </w:r>
      <w:r>
        <w:rPr>
          <w:rFonts w:ascii="ＭＳ 明朝" w:eastAsia="ＭＳ 明朝" w:hAnsi="ＭＳ 明朝" w:cs="ＭＳ 明朝" w:hint="eastAsia"/>
          <w:kern w:val="0"/>
        </w:rPr>
        <w:t>年</w:t>
      </w:r>
      <w:r>
        <w:rPr>
          <w:rFonts w:ascii="ＭＳ 明朝" w:eastAsia="ＭＳ 明朝" w:hAnsi="ＭＳ 明朝" w:cs="ＭＳ 明朝"/>
          <w:kern w:val="0"/>
        </w:rPr>
        <w:t>1</w:t>
      </w:r>
      <w:r>
        <w:rPr>
          <w:rFonts w:ascii="ＭＳ 明朝" w:eastAsia="ＭＳ 明朝" w:hAnsi="ＭＳ 明朝" w:cs="ＭＳ 明朝" w:hint="eastAsia"/>
          <w:kern w:val="0"/>
        </w:rPr>
        <w:t>月までに早期スタート年金を導入する。ドイツの教育施設に通う</w:t>
      </w:r>
      <w:r>
        <w:rPr>
          <w:rFonts w:ascii="ＭＳ 明朝" w:eastAsia="ＭＳ 明朝" w:hAnsi="ＭＳ 明朝" w:cs="ＭＳ 明朝"/>
          <w:kern w:val="0"/>
        </w:rPr>
        <w:t>6</w:t>
      </w:r>
      <w:r>
        <w:rPr>
          <w:rFonts w:ascii="ＭＳ 明朝" w:eastAsia="ＭＳ 明朝" w:hAnsi="ＭＳ 明朝" w:cs="ＭＳ 明朝" w:hint="eastAsia"/>
          <w:kern w:val="0"/>
        </w:rPr>
        <w:t>歳から</w:t>
      </w:r>
      <w:r>
        <w:rPr>
          <w:rFonts w:ascii="ＭＳ 明朝" w:eastAsia="ＭＳ 明朝" w:hAnsi="ＭＳ 明朝" w:cs="ＭＳ 明朝"/>
          <w:kern w:val="0"/>
        </w:rPr>
        <w:t>18</w:t>
      </w:r>
      <w:r>
        <w:rPr>
          <w:rFonts w:ascii="ＭＳ 明朝" w:eastAsia="ＭＳ 明朝" w:hAnsi="ＭＳ 明朝" w:cs="ＭＳ 明朝" w:hint="eastAsia"/>
          <w:kern w:val="0"/>
        </w:rPr>
        <w:t>歳までのすべての子に対し、毎月</w:t>
      </w:r>
      <w:r>
        <w:rPr>
          <w:rFonts w:ascii="ＭＳ 明朝" w:eastAsia="ＭＳ 明朝" w:hAnsi="ＭＳ 明朝" w:cs="ＭＳ 明朝"/>
          <w:kern w:val="0"/>
        </w:rPr>
        <w:t>10</w:t>
      </w:r>
      <w:r>
        <w:rPr>
          <w:rFonts w:ascii="ＭＳ 明朝" w:eastAsia="ＭＳ 明朝" w:hAnsi="ＭＳ 明朝" w:cs="ＭＳ 明朝" w:hint="eastAsia"/>
          <w:kern w:val="0"/>
        </w:rPr>
        <w:t>ユーロを個人の積立方式で民間経済で運営される老齢準備金口座に振り込む。」</w:t>
      </w:r>
    </w:p>
    <w:p w14:paraId="1B8B2CA5" w14:textId="406789B5" w:rsidR="00A83979" w:rsidRDefault="00A83979" w:rsidP="00EE0FF8">
      <w:pPr>
        <w:autoSpaceDE w:val="0"/>
        <w:autoSpaceDN w:val="0"/>
        <w:adjustRightInd w:val="0"/>
        <w:ind w:left="140" w:hangingChars="64" w:hanging="140"/>
        <w:jc w:val="left"/>
        <w:rPr>
          <w:rFonts w:ascii="ＭＳ 明朝" w:eastAsia="ＭＳ 明朝" w:hAnsi="ＭＳ 明朝" w:cs="ＭＳ 明朝"/>
          <w:kern w:val="0"/>
        </w:rPr>
      </w:pPr>
      <w:r>
        <w:rPr>
          <w:rFonts w:ascii="ＭＳ 明朝" w:eastAsia="ＭＳ 明朝" w:hAnsi="ＭＳ 明朝" w:cs="ＭＳ 明朝" w:hint="eastAsia"/>
          <w:kern w:val="0"/>
        </w:rPr>
        <w:t>③「高齢期の就労を在職年金</w:t>
      </w:r>
      <w:r>
        <w:rPr>
          <w:rFonts w:ascii="ＭＳ 明朝" w:eastAsia="ＭＳ 明朝" w:hAnsi="ＭＳ 明朝" w:cs="ＭＳ 明朝"/>
          <w:kern w:val="0"/>
        </w:rPr>
        <w:t>(Aktivrente)</w:t>
      </w:r>
      <w:r>
        <w:rPr>
          <w:rFonts w:ascii="ＭＳ 明朝" w:eastAsia="ＭＳ 明朝" w:hAnsi="ＭＳ 明朝" w:cs="ＭＳ 明朝" w:hint="eastAsia"/>
          <w:kern w:val="0"/>
        </w:rPr>
        <w:t>により魅力的にする。公的年金の支給開始年齢に到達し、本人の意思で引き続き働く場合には、その給与を月</w:t>
      </w:r>
      <w:r>
        <w:rPr>
          <w:rFonts w:ascii="ＭＳ 明朝" w:eastAsia="ＭＳ 明朝" w:hAnsi="ＭＳ 明朝" w:cs="ＭＳ 明朝"/>
          <w:kern w:val="0"/>
        </w:rPr>
        <w:t>2000</w:t>
      </w:r>
      <w:r>
        <w:rPr>
          <w:rFonts w:ascii="ＭＳ 明朝" w:eastAsia="ＭＳ 明朝" w:hAnsi="ＭＳ 明朝" w:cs="ＭＳ 明朝" w:hint="eastAsia"/>
          <w:kern w:val="0"/>
        </w:rPr>
        <w:t>ユーロまで非課税とする。」</w:t>
      </w:r>
    </w:p>
    <w:p w14:paraId="072BA114" w14:textId="0E6C5026" w:rsidR="00A83979" w:rsidRDefault="00A83979" w:rsidP="00EE0FF8">
      <w:pPr>
        <w:autoSpaceDE w:val="0"/>
        <w:autoSpaceDN w:val="0"/>
        <w:adjustRightInd w:val="0"/>
        <w:ind w:left="140" w:hangingChars="64" w:hanging="140"/>
        <w:jc w:val="left"/>
        <w:rPr>
          <w:rFonts w:ascii="ＭＳ 明朝" w:eastAsia="ＭＳ 明朝" w:hAnsi="ＭＳ 明朝" w:cs="ＭＳ 明朝"/>
          <w:kern w:val="0"/>
        </w:rPr>
      </w:pPr>
      <w:r>
        <w:rPr>
          <w:rFonts w:ascii="ＭＳ 明朝" w:eastAsia="ＭＳ 明朝" w:hAnsi="ＭＳ 明朝" w:cs="ＭＳ 明朝" w:hint="eastAsia"/>
          <w:kern w:val="0"/>
        </w:rPr>
        <w:t>④「すべての母親に対する同等の価値評価と敬意を保障するため、子の生まれた年に関係なく、すべて</w:t>
      </w:r>
      <w:r>
        <w:rPr>
          <w:rFonts w:ascii="ＭＳ 明朝" w:eastAsia="ＭＳ 明朝" w:hAnsi="ＭＳ 明朝" w:cs="ＭＳ 明朝"/>
          <w:kern w:val="0"/>
        </w:rPr>
        <w:t>3</w:t>
      </w:r>
      <w:r>
        <w:rPr>
          <w:rFonts w:ascii="ＭＳ 明朝" w:eastAsia="ＭＳ 明朝" w:hAnsi="ＭＳ 明朝" w:cs="ＭＳ 明朝" w:hint="eastAsia"/>
          <w:kern w:val="0"/>
        </w:rPr>
        <w:t>年金ポイントを付与する母親年金</w:t>
      </w:r>
      <w:r>
        <w:rPr>
          <w:rFonts w:ascii="ＭＳ 明朝" w:eastAsia="ＭＳ 明朝" w:hAnsi="ＭＳ 明朝" w:cs="ＭＳ 明朝"/>
          <w:kern w:val="0"/>
        </w:rPr>
        <w:t>(M</w:t>
      </w:r>
      <w:r w:rsidR="00EE0FF8">
        <w:rPr>
          <w:rFonts w:ascii="ＭＳ 明朝" w:eastAsia="ＭＳ 明朝" w:hAnsi="ＭＳ 明朝" w:cs="ＭＳ 明朝"/>
          <w:kern w:val="0"/>
          <w:lang w:val="de-DE"/>
        </w:rPr>
        <w:t>ü</w:t>
      </w:r>
      <w:r>
        <w:rPr>
          <w:rFonts w:ascii="ＭＳ 明朝" w:eastAsia="ＭＳ 明朝" w:hAnsi="ＭＳ 明朝" w:cs="ＭＳ 明朝"/>
          <w:kern w:val="0"/>
        </w:rPr>
        <w:t>tterrente)</w:t>
      </w:r>
      <w:r>
        <w:rPr>
          <w:rFonts w:ascii="ＭＳ 明朝" w:eastAsia="ＭＳ 明朝" w:hAnsi="ＭＳ 明朝" w:cs="ＭＳ 明朝" w:hint="eastAsia"/>
          <w:kern w:val="0"/>
        </w:rPr>
        <w:t>を完成する。これは社会全体への貢献を体現するものなので、財源には租税を充てる。</w:t>
      </w:r>
    </w:p>
    <w:p w14:paraId="3930EBAA"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以下で見る</w:t>
      </w:r>
      <w:r>
        <w:rPr>
          <w:rFonts w:ascii="ＭＳ 明朝" w:eastAsia="ＭＳ 明朝" w:hAnsi="ＭＳ 明朝" w:cs="ＭＳ 明朝"/>
          <w:kern w:val="0"/>
        </w:rPr>
        <w:t>2025</w:t>
      </w:r>
      <w:r>
        <w:rPr>
          <w:rFonts w:ascii="ＭＳ 明朝" w:eastAsia="ＭＳ 明朝" w:hAnsi="ＭＳ 明朝" w:cs="ＭＳ 明朝" w:hint="eastAsia"/>
          <w:kern w:val="0"/>
        </w:rPr>
        <w:t>年年金改革パッケージは、この連立協定の内容を具体化するものである。</w:t>
      </w:r>
    </w:p>
    <w:p w14:paraId="24CDA2DD" w14:textId="4FBC2983"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その中心となるのは、公的年金改革に関する「年金水準の安定化および育児期間の完全な平等化のための法律</w:t>
      </w:r>
      <w:r>
        <w:rPr>
          <w:rFonts w:ascii="ＭＳ 明朝" w:eastAsia="ＭＳ 明朝" w:hAnsi="ＭＳ 明朝" w:cs="ＭＳ 明朝"/>
          <w:kern w:val="0"/>
        </w:rPr>
        <w:t>(Gesetz zur Stabilisierung des Rentenniveaus und zur vollst</w:t>
      </w:r>
      <w:r w:rsidR="004256B0">
        <w:rPr>
          <w:rFonts w:ascii="ＭＳ 明朝" w:eastAsia="ＭＳ 明朝" w:hAnsi="ＭＳ 明朝" w:cs="ＭＳ 明朝"/>
          <w:kern w:val="0"/>
        </w:rPr>
        <w:t>ä</w:t>
      </w:r>
      <w:r>
        <w:rPr>
          <w:rFonts w:ascii="ＭＳ 明朝" w:eastAsia="ＭＳ 明朝" w:hAnsi="ＭＳ 明朝" w:cs="ＭＳ 明朝"/>
          <w:kern w:val="0"/>
        </w:rPr>
        <w:t>ndigen Gleichstellung der Kindererziehungszeiten)</w:t>
      </w:r>
      <w:r>
        <w:rPr>
          <w:rFonts w:ascii="ＭＳ 明朝" w:eastAsia="ＭＳ 明朝" w:hAnsi="ＭＳ 明朝" w:cs="ＭＳ 明朝" w:hint="eastAsia"/>
          <w:kern w:val="0"/>
        </w:rPr>
        <w:t>」（以下「</w:t>
      </w:r>
      <w:r>
        <w:rPr>
          <w:rFonts w:ascii="ＭＳ 明朝" w:eastAsia="ＭＳ 明朝" w:hAnsi="ＭＳ 明朝" w:cs="ＭＳ 明朝"/>
          <w:kern w:val="0"/>
        </w:rPr>
        <w:t>2025</w:t>
      </w:r>
      <w:r>
        <w:rPr>
          <w:rFonts w:ascii="ＭＳ 明朝" w:eastAsia="ＭＳ 明朝" w:hAnsi="ＭＳ 明朝" w:cs="ＭＳ 明朝" w:hint="eastAsia"/>
          <w:kern w:val="0"/>
        </w:rPr>
        <w:t>年公的年金改正法」という。）で、①と④の内容を具体的に定めた。</w:t>
      </w:r>
    </w:p>
    <w:p w14:paraId="7FEDC469"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この法案は、</w:t>
      </w:r>
      <w:r>
        <w:rPr>
          <w:rFonts w:ascii="ＭＳ 明朝" w:eastAsia="ＭＳ 明朝" w:hAnsi="ＭＳ 明朝" w:cs="ＭＳ 明朝"/>
          <w:kern w:val="0"/>
        </w:rPr>
        <w:t>2025</w:t>
      </w:r>
      <w:r>
        <w:rPr>
          <w:rFonts w:ascii="ＭＳ 明朝" w:eastAsia="ＭＳ 明朝" w:hAnsi="ＭＳ 明朝" w:cs="ＭＳ 明朝" w:hint="eastAsia"/>
          <w:kern w:val="0"/>
        </w:rPr>
        <w:t>年</w:t>
      </w:r>
      <w:r>
        <w:rPr>
          <w:rFonts w:ascii="ＭＳ 明朝" w:eastAsia="ＭＳ 明朝" w:hAnsi="ＭＳ 明朝" w:cs="ＭＳ 明朝"/>
          <w:kern w:val="0"/>
        </w:rPr>
        <w:t>10</w:t>
      </w:r>
      <w:r>
        <w:rPr>
          <w:rFonts w:ascii="ＭＳ 明朝" w:eastAsia="ＭＳ 明朝" w:hAnsi="ＭＳ 明朝" w:cs="ＭＳ 明朝" w:hint="eastAsia"/>
          <w:kern w:val="0"/>
        </w:rPr>
        <w:t>月</w:t>
      </w:r>
      <w:r>
        <w:rPr>
          <w:rFonts w:ascii="ＭＳ 明朝" w:eastAsia="ＭＳ 明朝" w:hAnsi="ＭＳ 明朝" w:cs="ＭＳ 明朝"/>
          <w:kern w:val="0"/>
        </w:rPr>
        <w:t>1</w:t>
      </w:r>
      <w:r>
        <w:rPr>
          <w:rFonts w:ascii="ＭＳ 明朝" w:eastAsia="ＭＳ 明朝" w:hAnsi="ＭＳ 明朝" w:cs="ＭＳ 明朝" w:hint="eastAsia"/>
          <w:kern w:val="0"/>
        </w:rPr>
        <w:t>日に連邦議会に提出され、特別措置が失効する前に可決する必要があるため、急ピッチで審議が進められた。ところが、審議の最終段階で、延長される特別措置が失効する</w:t>
      </w:r>
      <w:r>
        <w:rPr>
          <w:rFonts w:ascii="ＭＳ 明朝" w:eastAsia="ＭＳ 明朝" w:hAnsi="ＭＳ 明朝" w:cs="ＭＳ 明朝"/>
          <w:kern w:val="0"/>
        </w:rPr>
        <w:t>2031</w:t>
      </w:r>
      <w:r>
        <w:rPr>
          <w:rFonts w:ascii="ＭＳ 明朝" w:eastAsia="ＭＳ 明朝" w:hAnsi="ＭＳ 明朝" w:cs="ＭＳ 明朝" w:hint="eastAsia"/>
          <w:kern w:val="0"/>
        </w:rPr>
        <w:t>年から先の年金水準算定のスタート台の設定について、</w:t>
      </w:r>
      <w:r>
        <w:rPr>
          <w:rFonts w:ascii="ＭＳ 明朝" w:eastAsia="ＭＳ 明朝" w:hAnsi="ＭＳ 明朝" w:cs="ＭＳ 明朝"/>
          <w:kern w:val="0"/>
        </w:rPr>
        <w:t>SPD</w:t>
      </w:r>
      <w:r>
        <w:rPr>
          <w:rFonts w:ascii="ＭＳ 明朝" w:eastAsia="ＭＳ 明朝" w:hAnsi="ＭＳ 明朝" w:cs="ＭＳ 明朝" w:hint="eastAsia"/>
          <w:kern w:val="0"/>
        </w:rPr>
        <w:t>のバース連邦労働社会大臣の提案した法案の内容が、将来の若い世代の負担を過重にするとして、</w:t>
      </w:r>
      <w:r>
        <w:rPr>
          <w:rFonts w:ascii="ＭＳ 明朝" w:eastAsia="ＭＳ 明朝" w:hAnsi="ＭＳ 明朝" w:cs="ＭＳ 明朝"/>
          <w:kern w:val="0"/>
        </w:rPr>
        <w:t>CDU</w:t>
      </w:r>
      <w:r>
        <w:rPr>
          <w:rFonts w:ascii="ＭＳ 明朝" w:eastAsia="ＭＳ 明朝" w:hAnsi="ＭＳ 明朝" w:cs="ＭＳ 明朝" w:hint="eastAsia"/>
          <w:kern w:val="0"/>
        </w:rPr>
        <w:t>の一部若手議員が修正を求めて造反を起こし、一気に政局化した。</w:t>
      </w:r>
    </w:p>
    <w:p w14:paraId="5F94DEF6" w14:textId="02FF24E0"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これに対して、メルツ首相は修正を拒絶し、</w:t>
      </w:r>
      <w:r>
        <w:rPr>
          <w:rFonts w:ascii="ＭＳ 明朝" w:eastAsia="ＭＳ 明朝" w:hAnsi="ＭＳ 明朝" w:cs="ＭＳ 明朝"/>
          <w:kern w:val="0"/>
        </w:rPr>
        <w:t>2025</w:t>
      </w:r>
      <w:r>
        <w:rPr>
          <w:rFonts w:ascii="ＭＳ 明朝" w:eastAsia="ＭＳ 明朝" w:hAnsi="ＭＳ 明朝" w:cs="ＭＳ 明朝" w:hint="eastAsia"/>
          <w:kern w:val="0"/>
        </w:rPr>
        <w:t>年</w:t>
      </w:r>
      <w:r>
        <w:rPr>
          <w:rFonts w:ascii="ＭＳ 明朝" w:eastAsia="ＭＳ 明朝" w:hAnsi="ＭＳ 明朝" w:cs="ＭＳ 明朝"/>
          <w:kern w:val="0"/>
        </w:rPr>
        <w:t>12</w:t>
      </w:r>
      <w:r>
        <w:rPr>
          <w:rFonts w:ascii="ＭＳ 明朝" w:eastAsia="ＭＳ 明朝" w:hAnsi="ＭＳ 明朝" w:cs="ＭＳ 明朝" w:hint="eastAsia"/>
          <w:kern w:val="0"/>
        </w:rPr>
        <w:t>月</w:t>
      </w:r>
      <w:r>
        <w:rPr>
          <w:rFonts w:ascii="ＭＳ 明朝" w:eastAsia="ＭＳ 明朝" w:hAnsi="ＭＳ 明朝" w:cs="ＭＳ 明朝"/>
          <w:kern w:val="0"/>
        </w:rPr>
        <w:t>5</w:t>
      </w:r>
      <w:r>
        <w:rPr>
          <w:rFonts w:ascii="ＭＳ 明朝" w:eastAsia="ＭＳ 明朝" w:hAnsi="ＭＳ 明朝" w:cs="ＭＳ 明朝" w:hint="eastAsia"/>
          <w:kern w:val="0"/>
        </w:rPr>
        <w:t>日に連邦議会総会での記名投票による採決を強行し、かろうじて絶対過半数の</w:t>
      </w:r>
      <w:r>
        <w:rPr>
          <w:rFonts w:ascii="ＭＳ 明朝" w:eastAsia="ＭＳ 明朝" w:hAnsi="ＭＳ 明朝" w:cs="ＭＳ 明朝"/>
          <w:kern w:val="0"/>
        </w:rPr>
        <w:t>316</w:t>
      </w:r>
      <w:r>
        <w:rPr>
          <w:rFonts w:ascii="ＭＳ 明朝" w:eastAsia="ＭＳ 明朝" w:hAnsi="ＭＳ 明朝" w:cs="ＭＳ 明朝" w:hint="eastAsia"/>
          <w:kern w:val="0"/>
        </w:rPr>
        <w:t>票をわずか</w:t>
      </w:r>
      <w:r>
        <w:rPr>
          <w:rFonts w:ascii="ＭＳ 明朝" w:eastAsia="ＭＳ 明朝" w:hAnsi="ＭＳ 明朝" w:cs="ＭＳ 明朝"/>
          <w:kern w:val="0"/>
        </w:rPr>
        <w:t>2</w:t>
      </w:r>
      <w:r>
        <w:rPr>
          <w:rFonts w:ascii="ＭＳ 明朝" w:eastAsia="ＭＳ 明朝" w:hAnsi="ＭＳ 明朝" w:cs="ＭＳ 明朝" w:hint="eastAsia"/>
          <w:kern w:val="0"/>
        </w:rPr>
        <w:t>票超える</w:t>
      </w:r>
      <w:r>
        <w:rPr>
          <w:rFonts w:ascii="ＭＳ 明朝" w:eastAsia="ＭＳ 明朝" w:hAnsi="ＭＳ 明朝" w:cs="ＭＳ 明朝"/>
          <w:kern w:val="0"/>
        </w:rPr>
        <w:t>318</w:t>
      </w:r>
      <w:r>
        <w:rPr>
          <w:rFonts w:ascii="ＭＳ 明朝" w:eastAsia="ＭＳ 明朝" w:hAnsi="ＭＳ 明朝" w:cs="ＭＳ 明朝" w:hint="eastAsia"/>
          <w:kern w:val="0"/>
        </w:rPr>
        <w:t>票の賛成多数で可決された。しかし、下記の各政党別の投票結果に見る通り、</w:t>
      </w:r>
      <w:r>
        <w:rPr>
          <w:rFonts w:ascii="ＭＳ 明朝" w:eastAsia="ＭＳ 明朝" w:hAnsi="ＭＳ 明朝" w:cs="ＭＳ 明朝"/>
          <w:kern w:val="0"/>
        </w:rPr>
        <w:t>SPD</w:t>
      </w:r>
      <w:r>
        <w:rPr>
          <w:rFonts w:ascii="ＭＳ 明朝" w:eastAsia="ＭＳ 明朝" w:hAnsi="ＭＳ 明朝" w:cs="ＭＳ 明朝" w:hint="eastAsia"/>
          <w:kern w:val="0"/>
        </w:rPr>
        <w:t>は全員が賛成票を投じたにも拘わらず、首相を出している</w:t>
      </w:r>
      <w:r>
        <w:rPr>
          <w:rFonts w:ascii="ＭＳ 明朝" w:eastAsia="ＭＳ 明朝" w:hAnsi="ＭＳ 明朝" w:cs="ＭＳ 明朝"/>
          <w:kern w:val="0"/>
        </w:rPr>
        <w:t>CDU/CSU</w:t>
      </w:r>
      <w:r>
        <w:rPr>
          <w:rFonts w:ascii="ＭＳ 明朝" w:eastAsia="ＭＳ 明朝" w:hAnsi="ＭＳ 明朝" w:cs="ＭＳ 明朝" w:hint="eastAsia"/>
          <w:kern w:val="0"/>
        </w:rPr>
        <w:t>からは</w:t>
      </w:r>
      <w:r>
        <w:rPr>
          <w:rFonts w:ascii="ＭＳ 明朝" w:eastAsia="ＭＳ 明朝" w:hAnsi="ＭＳ 明朝" w:cs="ＭＳ 明朝"/>
          <w:kern w:val="0"/>
        </w:rPr>
        <w:t>7</w:t>
      </w:r>
      <w:r>
        <w:rPr>
          <w:rFonts w:ascii="ＭＳ 明朝" w:eastAsia="ＭＳ 明朝" w:hAnsi="ＭＳ 明朝" w:cs="ＭＳ 明朝" w:hint="eastAsia"/>
          <w:kern w:val="0"/>
        </w:rPr>
        <w:t>名反対、</w:t>
      </w:r>
      <w:r>
        <w:rPr>
          <w:rFonts w:ascii="ＭＳ 明朝" w:eastAsia="ＭＳ 明朝" w:hAnsi="ＭＳ 明朝" w:cs="ＭＳ 明朝"/>
          <w:kern w:val="0"/>
        </w:rPr>
        <w:t>2</w:t>
      </w:r>
      <w:r>
        <w:rPr>
          <w:rFonts w:ascii="ＭＳ 明朝" w:eastAsia="ＭＳ 明朝" w:hAnsi="ＭＳ 明朝" w:cs="ＭＳ 明朝" w:hint="eastAsia"/>
          <w:kern w:val="0"/>
        </w:rPr>
        <w:t>名白票、</w:t>
      </w:r>
      <w:r>
        <w:rPr>
          <w:rFonts w:ascii="ＭＳ 明朝" w:eastAsia="ＭＳ 明朝" w:hAnsi="ＭＳ 明朝" w:cs="ＭＳ 明朝"/>
          <w:kern w:val="0"/>
        </w:rPr>
        <w:t>1</w:t>
      </w:r>
      <w:r>
        <w:rPr>
          <w:rFonts w:ascii="ＭＳ 明朝" w:eastAsia="ＭＳ 明朝" w:hAnsi="ＭＳ 明朝" w:cs="ＭＳ 明朝" w:hint="eastAsia"/>
          <w:kern w:val="0"/>
        </w:rPr>
        <w:t>名棄権という異例の展開を遂げた。また左派党が白票ないし棄権</w:t>
      </w:r>
      <w:r w:rsidR="00F90779">
        <w:rPr>
          <w:rFonts w:ascii="ＭＳ 明朝" w:eastAsia="ＭＳ 明朝" w:hAnsi="ＭＳ 明朝" w:cs="ＭＳ 明朝" w:hint="eastAsia"/>
          <w:kern w:val="0"/>
        </w:rPr>
        <w:t>に回った</w:t>
      </w:r>
      <w:r>
        <w:rPr>
          <w:rFonts w:ascii="ＭＳ 明朝" w:eastAsia="ＭＳ 明朝" w:hAnsi="ＭＳ 明朝" w:cs="ＭＳ 明朝" w:hint="eastAsia"/>
          <w:kern w:val="0"/>
        </w:rPr>
        <w:t>おかげで助けられたという見方も出た。</w:t>
      </w:r>
    </w:p>
    <w:p w14:paraId="1E035E31" w14:textId="3636BF4F" w:rsidR="00A83979" w:rsidRDefault="00A83979" w:rsidP="00A83979">
      <w:pPr>
        <w:autoSpaceDE w:val="0"/>
        <w:autoSpaceDN w:val="0"/>
        <w:adjustRightInd w:val="0"/>
        <w:jc w:val="left"/>
        <w:rPr>
          <w:rFonts w:ascii="ＭＳ 明朝" w:eastAsia="ＭＳ 明朝" w:hAnsi="ＭＳ 明朝" w:cs="ＭＳ 明朝"/>
          <w:kern w:val="0"/>
        </w:rPr>
      </w:pPr>
    </w:p>
    <w:p w14:paraId="6D5614F6" w14:textId="1A6F045A" w:rsidR="00AD55A1" w:rsidRDefault="00AD55A1" w:rsidP="00A83979">
      <w:pPr>
        <w:autoSpaceDE w:val="0"/>
        <w:autoSpaceDN w:val="0"/>
        <w:adjustRightInd w:val="0"/>
        <w:jc w:val="left"/>
        <w:rPr>
          <w:rFonts w:ascii="ＭＳ 明朝" w:eastAsia="ＭＳ 明朝" w:hAnsi="ＭＳ 明朝" w:cs="ＭＳ 明朝"/>
          <w:kern w:val="0"/>
        </w:rPr>
      </w:pPr>
    </w:p>
    <w:p w14:paraId="3006A239" w14:textId="098A4106" w:rsidR="00AD55A1" w:rsidRDefault="00AD55A1" w:rsidP="00A83979">
      <w:pPr>
        <w:autoSpaceDE w:val="0"/>
        <w:autoSpaceDN w:val="0"/>
        <w:adjustRightInd w:val="0"/>
        <w:jc w:val="left"/>
        <w:rPr>
          <w:rFonts w:ascii="ＭＳ 明朝" w:eastAsia="ＭＳ 明朝" w:hAnsi="ＭＳ 明朝" w:cs="ＭＳ 明朝"/>
          <w:kern w:val="0"/>
        </w:rPr>
      </w:pPr>
    </w:p>
    <w:p w14:paraId="17ED2E44" w14:textId="77777777" w:rsidR="00AD55A1" w:rsidRDefault="00AD55A1" w:rsidP="00A83979">
      <w:pPr>
        <w:autoSpaceDE w:val="0"/>
        <w:autoSpaceDN w:val="0"/>
        <w:adjustRightInd w:val="0"/>
        <w:jc w:val="left"/>
        <w:rPr>
          <w:rFonts w:ascii="ＭＳ 明朝" w:eastAsia="ＭＳ 明朝" w:hAnsi="ＭＳ 明朝" w:cs="ＭＳ 明朝"/>
          <w:kern w:val="0"/>
        </w:rPr>
      </w:pPr>
    </w:p>
    <w:p w14:paraId="6D3A7614" w14:textId="3BF7BD60" w:rsidR="00A83979" w:rsidRDefault="00A83979" w:rsidP="00BF6C1C">
      <w:pPr>
        <w:autoSpaceDE w:val="0"/>
        <w:autoSpaceDN w:val="0"/>
        <w:adjustRightInd w:val="0"/>
        <w:jc w:val="center"/>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表１　政党別の</w:t>
      </w:r>
      <w:r w:rsidR="00BF6C1C">
        <w:rPr>
          <w:rFonts w:asciiTheme="majorEastAsia" w:eastAsiaTheme="majorEastAsia" w:hAnsiTheme="majorEastAsia" w:cs="ＭＳ 明朝" w:hint="eastAsia"/>
          <w:kern w:val="0"/>
        </w:rPr>
        <w:t>記名</w:t>
      </w:r>
      <w:r w:rsidRPr="00A83979">
        <w:rPr>
          <w:rFonts w:asciiTheme="majorEastAsia" w:eastAsiaTheme="majorEastAsia" w:hAnsiTheme="majorEastAsia" w:cs="ＭＳ 明朝" w:hint="eastAsia"/>
          <w:kern w:val="0"/>
        </w:rPr>
        <w:t>投票</w:t>
      </w:r>
      <w:r w:rsidR="00BF6C1C">
        <w:rPr>
          <w:rFonts w:asciiTheme="majorEastAsia" w:eastAsiaTheme="majorEastAsia" w:hAnsiTheme="majorEastAsia" w:cs="ＭＳ 明朝" w:hint="eastAsia"/>
          <w:kern w:val="0"/>
        </w:rPr>
        <w:t>の</w:t>
      </w:r>
      <w:r w:rsidRPr="00A83979">
        <w:rPr>
          <w:rFonts w:asciiTheme="majorEastAsia" w:eastAsiaTheme="majorEastAsia" w:hAnsiTheme="majorEastAsia" w:cs="ＭＳ 明朝" w:hint="eastAsia"/>
          <w:kern w:val="0"/>
        </w:rPr>
        <w:t>結果</w:t>
      </w:r>
    </w:p>
    <w:tbl>
      <w:tblPr>
        <w:tblStyle w:val="ae"/>
        <w:tblW w:w="0" w:type="auto"/>
        <w:tblLook w:val="04A0" w:firstRow="1" w:lastRow="0" w:firstColumn="1" w:lastColumn="0" w:noHBand="0" w:noVBand="1"/>
      </w:tblPr>
      <w:tblGrid>
        <w:gridCol w:w="1119"/>
        <w:gridCol w:w="1119"/>
        <w:gridCol w:w="1119"/>
        <w:gridCol w:w="1120"/>
        <w:gridCol w:w="1120"/>
        <w:gridCol w:w="1120"/>
        <w:gridCol w:w="1120"/>
        <w:gridCol w:w="1120"/>
      </w:tblGrid>
      <w:tr w:rsidR="00AD55A1" w14:paraId="58D1DDE0" w14:textId="77777777" w:rsidTr="00AD55A1">
        <w:tc>
          <w:tcPr>
            <w:tcW w:w="1119" w:type="dxa"/>
          </w:tcPr>
          <w:p w14:paraId="2333A0FA" w14:textId="77777777" w:rsidR="00AD55A1" w:rsidRDefault="00AD55A1" w:rsidP="00A83979">
            <w:pPr>
              <w:autoSpaceDE w:val="0"/>
              <w:autoSpaceDN w:val="0"/>
              <w:adjustRightInd w:val="0"/>
              <w:jc w:val="left"/>
              <w:rPr>
                <w:rFonts w:asciiTheme="majorEastAsia" w:eastAsiaTheme="majorEastAsia" w:hAnsiTheme="majorEastAsia" w:cs="ＭＳ 明朝"/>
                <w:kern w:val="0"/>
              </w:rPr>
            </w:pPr>
          </w:p>
        </w:tc>
        <w:tc>
          <w:tcPr>
            <w:tcW w:w="1119" w:type="dxa"/>
          </w:tcPr>
          <w:p w14:paraId="0EB35949" w14:textId="02AEFC5F" w:rsidR="00AD55A1" w:rsidRDefault="00AD55A1" w:rsidP="00AD55A1">
            <w:pPr>
              <w:autoSpaceDE w:val="0"/>
              <w:autoSpaceDN w:val="0"/>
              <w:adjustRightInd w:val="0"/>
              <w:jc w:val="center"/>
              <w:rPr>
                <w:rFonts w:asciiTheme="majorEastAsia" w:eastAsiaTheme="majorEastAsia" w:hAnsiTheme="majorEastAsia" w:cs="ＭＳ 明朝"/>
                <w:kern w:val="0"/>
              </w:rPr>
            </w:pPr>
            <w:r w:rsidRPr="00AD55A1">
              <w:rPr>
                <w:rFonts w:ascii="ＭＳ 明朝" w:eastAsia="ＭＳ 明朝" w:hAnsi="ＭＳ 明朝" w:cs="ＭＳ 明朝" w:hint="eastAsia"/>
                <w:kern w:val="0"/>
              </w:rPr>
              <w:t>総数</w:t>
            </w:r>
          </w:p>
        </w:tc>
        <w:tc>
          <w:tcPr>
            <w:tcW w:w="1119" w:type="dxa"/>
          </w:tcPr>
          <w:p w14:paraId="1174FD6B" w14:textId="6F767C2E" w:rsidR="00AD55A1" w:rsidRDefault="00AD55A1" w:rsidP="00AD55A1">
            <w:pPr>
              <w:autoSpaceDE w:val="0"/>
              <w:autoSpaceDN w:val="0"/>
              <w:adjustRightInd w:val="0"/>
              <w:jc w:val="center"/>
              <w:rPr>
                <w:rFonts w:asciiTheme="majorEastAsia" w:eastAsiaTheme="majorEastAsia" w:hAnsiTheme="majorEastAsia" w:cs="ＭＳ 明朝"/>
                <w:kern w:val="0"/>
              </w:rPr>
            </w:pPr>
            <w:r w:rsidRPr="00AD55A1">
              <w:rPr>
                <w:rFonts w:ascii="ＭＳ 明朝" w:eastAsia="ＭＳ 明朝" w:hAnsi="ＭＳ 明朝" w:cs="ＭＳ 明朝"/>
                <w:kern w:val="0"/>
              </w:rPr>
              <w:t>CDU/CSU</w:t>
            </w:r>
          </w:p>
        </w:tc>
        <w:tc>
          <w:tcPr>
            <w:tcW w:w="1120" w:type="dxa"/>
          </w:tcPr>
          <w:p w14:paraId="502AB8AD" w14:textId="34C9F72D" w:rsidR="00AD55A1" w:rsidRDefault="00AD55A1" w:rsidP="00AD55A1">
            <w:pPr>
              <w:autoSpaceDE w:val="0"/>
              <w:autoSpaceDN w:val="0"/>
              <w:adjustRightInd w:val="0"/>
              <w:jc w:val="center"/>
              <w:rPr>
                <w:rFonts w:asciiTheme="majorEastAsia" w:eastAsiaTheme="majorEastAsia" w:hAnsiTheme="majorEastAsia" w:cs="ＭＳ 明朝"/>
                <w:kern w:val="0"/>
              </w:rPr>
            </w:pPr>
            <w:r w:rsidRPr="00AD55A1">
              <w:rPr>
                <w:rFonts w:ascii="ＭＳ 明朝" w:eastAsia="ＭＳ 明朝" w:hAnsi="ＭＳ 明朝" w:cs="ＭＳ 明朝"/>
                <w:kern w:val="0"/>
              </w:rPr>
              <w:t>AfD</w:t>
            </w:r>
          </w:p>
        </w:tc>
        <w:tc>
          <w:tcPr>
            <w:tcW w:w="1120" w:type="dxa"/>
          </w:tcPr>
          <w:p w14:paraId="11FBB7A4" w14:textId="095ABF0C" w:rsidR="00AD55A1" w:rsidRDefault="00AD55A1" w:rsidP="00AD55A1">
            <w:pPr>
              <w:autoSpaceDE w:val="0"/>
              <w:autoSpaceDN w:val="0"/>
              <w:adjustRightInd w:val="0"/>
              <w:jc w:val="center"/>
              <w:rPr>
                <w:rFonts w:asciiTheme="majorEastAsia" w:eastAsiaTheme="majorEastAsia" w:hAnsiTheme="majorEastAsia" w:cs="ＭＳ 明朝"/>
                <w:kern w:val="0"/>
              </w:rPr>
            </w:pPr>
            <w:r w:rsidRPr="00AD55A1">
              <w:rPr>
                <w:rFonts w:ascii="ＭＳ 明朝" w:eastAsia="ＭＳ 明朝" w:hAnsi="ＭＳ 明朝" w:cs="ＭＳ 明朝"/>
                <w:kern w:val="0"/>
              </w:rPr>
              <w:t>SPD</w:t>
            </w:r>
          </w:p>
        </w:tc>
        <w:tc>
          <w:tcPr>
            <w:tcW w:w="1120" w:type="dxa"/>
          </w:tcPr>
          <w:p w14:paraId="00C0CC8C" w14:textId="1B46CE12" w:rsidR="00AD55A1" w:rsidRDefault="00AD55A1" w:rsidP="00AD55A1">
            <w:pPr>
              <w:autoSpaceDE w:val="0"/>
              <w:autoSpaceDN w:val="0"/>
              <w:adjustRightInd w:val="0"/>
              <w:jc w:val="center"/>
              <w:rPr>
                <w:rFonts w:asciiTheme="majorEastAsia" w:eastAsiaTheme="majorEastAsia" w:hAnsiTheme="majorEastAsia" w:cs="ＭＳ 明朝"/>
                <w:kern w:val="0"/>
              </w:rPr>
            </w:pPr>
            <w:r w:rsidRPr="00AD55A1">
              <w:rPr>
                <w:rFonts w:ascii="ＭＳ 明朝" w:eastAsia="ＭＳ 明朝" w:hAnsi="ＭＳ 明朝" w:cs="ＭＳ 明朝" w:hint="eastAsia"/>
                <w:kern w:val="0"/>
              </w:rPr>
              <w:t>緑の党</w:t>
            </w:r>
          </w:p>
        </w:tc>
        <w:tc>
          <w:tcPr>
            <w:tcW w:w="1120" w:type="dxa"/>
          </w:tcPr>
          <w:p w14:paraId="7F73D2A6" w14:textId="6AE482BE" w:rsidR="00AD55A1" w:rsidRDefault="00AD55A1" w:rsidP="00AD55A1">
            <w:pPr>
              <w:autoSpaceDE w:val="0"/>
              <w:autoSpaceDN w:val="0"/>
              <w:adjustRightInd w:val="0"/>
              <w:jc w:val="center"/>
              <w:rPr>
                <w:rFonts w:asciiTheme="majorEastAsia" w:eastAsiaTheme="majorEastAsia" w:hAnsiTheme="majorEastAsia" w:cs="ＭＳ 明朝"/>
                <w:kern w:val="0"/>
              </w:rPr>
            </w:pPr>
            <w:r w:rsidRPr="00AD55A1">
              <w:rPr>
                <w:rFonts w:ascii="ＭＳ 明朝" w:eastAsia="ＭＳ 明朝" w:hAnsi="ＭＳ 明朝" w:cs="ＭＳ 明朝" w:hint="eastAsia"/>
                <w:kern w:val="0"/>
              </w:rPr>
              <w:t>左派党</w:t>
            </w:r>
          </w:p>
        </w:tc>
        <w:tc>
          <w:tcPr>
            <w:tcW w:w="1120" w:type="dxa"/>
          </w:tcPr>
          <w:p w14:paraId="19652890" w14:textId="301B0B6A" w:rsidR="00AD55A1" w:rsidRDefault="00AD55A1" w:rsidP="00AD55A1">
            <w:pPr>
              <w:autoSpaceDE w:val="0"/>
              <w:autoSpaceDN w:val="0"/>
              <w:adjustRightInd w:val="0"/>
              <w:jc w:val="center"/>
              <w:rPr>
                <w:rFonts w:asciiTheme="majorEastAsia" w:eastAsiaTheme="majorEastAsia" w:hAnsiTheme="majorEastAsia" w:cs="ＭＳ 明朝"/>
                <w:kern w:val="0"/>
              </w:rPr>
            </w:pPr>
            <w:r w:rsidRPr="00AD55A1">
              <w:rPr>
                <w:rFonts w:ascii="ＭＳ 明朝" w:eastAsia="ＭＳ 明朝" w:hAnsi="ＭＳ 明朝" w:cs="ＭＳ 明朝" w:hint="eastAsia"/>
                <w:kern w:val="0"/>
              </w:rPr>
              <w:t>無所属</w:t>
            </w:r>
          </w:p>
        </w:tc>
      </w:tr>
      <w:tr w:rsidR="00AD55A1" w14:paraId="3488E3B0" w14:textId="77777777" w:rsidTr="00AD55A1">
        <w:tc>
          <w:tcPr>
            <w:tcW w:w="1119" w:type="dxa"/>
          </w:tcPr>
          <w:p w14:paraId="0639B1BF" w14:textId="1AA9ECAA" w:rsidR="00AD55A1" w:rsidRDefault="00AD55A1" w:rsidP="00AD55A1">
            <w:pPr>
              <w:autoSpaceDE w:val="0"/>
              <w:autoSpaceDN w:val="0"/>
              <w:adjustRightInd w:val="0"/>
              <w:jc w:val="center"/>
              <w:rPr>
                <w:rFonts w:asciiTheme="majorEastAsia" w:eastAsiaTheme="majorEastAsia" w:hAnsiTheme="majorEastAsia" w:cs="ＭＳ 明朝"/>
                <w:kern w:val="0"/>
              </w:rPr>
            </w:pPr>
            <w:r w:rsidRPr="00AD55A1">
              <w:rPr>
                <w:rFonts w:ascii="ＭＳ 明朝" w:eastAsia="ＭＳ 明朝" w:hAnsi="ＭＳ 明朝" w:cs="ＭＳ 明朝" w:hint="eastAsia"/>
                <w:kern w:val="0"/>
              </w:rPr>
              <w:t>賛成</w:t>
            </w:r>
          </w:p>
        </w:tc>
        <w:tc>
          <w:tcPr>
            <w:tcW w:w="1119" w:type="dxa"/>
          </w:tcPr>
          <w:p w14:paraId="6E6497EB" w14:textId="00E8A530"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3</w:t>
            </w:r>
            <w:r>
              <w:rPr>
                <w:rFonts w:asciiTheme="minorEastAsia" w:hAnsiTheme="minorEastAsia" w:cs="ＭＳ 明朝"/>
                <w:kern w:val="0"/>
              </w:rPr>
              <w:t>18</w:t>
            </w:r>
          </w:p>
        </w:tc>
        <w:tc>
          <w:tcPr>
            <w:tcW w:w="1119" w:type="dxa"/>
          </w:tcPr>
          <w:p w14:paraId="242500AB" w14:textId="39D87E94"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1</w:t>
            </w:r>
            <w:r>
              <w:rPr>
                <w:rFonts w:asciiTheme="minorEastAsia" w:hAnsiTheme="minorEastAsia" w:cs="ＭＳ 明朝"/>
                <w:kern w:val="0"/>
              </w:rPr>
              <w:t>98</w:t>
            </w:r>
          </w:p>
        </w:tc>
        <w:tc>
          <w:tcPr>
            <w:tcW w:w="1120" w:type="dxa"/>
          </w:tcPr>
          <w:p w14:paraId="3A9761FC" w14:textId="7B662222"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0</w:t>
            </w:r>
          </w:p>
        </w:tc>
        <w:tc>
          <w:tcPr>
            <w:tcW w:w="1120" w:type="dxa"/>
          </w:tcPr>
          <w:p w14:paraId="5C96CD6C" w14:textId="1453AA90"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1</w:t>
            </w:r>
            <w:r>
              <w:rPr>
                <w:rFonts w:asciiTheme="minorEastAsia" w:hAnsiTheme="minorEastAsia" w:cs="ＭＳ 明朝"/>
                <w:kern w:val="0"/>
              </w:rPr>
              <w:t>20</w:t>
            </w:r>
          </w:p>
        </w:tc>
        <w:tc>
          <w:tcPr>
            <w:tcW w:w="1120" w:type="dxa"/>
          </w:tcPr>
          <w:p w14:paraId="20539003" w14:textId="08FEBFD5"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0</w:t>
            </w:r>
          </w:p>
        </w:tc>
        <w:tc>
          <w:tcPr>
            <w:tcW w:w="1120" w:type="dxa"/>
          </w:tcPr>
          <w:p w14:paraId="40C88C85" w14:textId="4D548D49"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0</w:t>
            </w:r>
          </w:p>
        </w:tc>
        <w:tc>
          <w:tcPr>
            <w:tcW w:w="1120" w:type="dxa"/>
          </w:tcPr>
          <w:p w14:paraId="68C3A474" w14:textId="2DEA6F98"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0</w:t>
            </w:r>
          </w:p>
        </w:tc>
      </w:tr>
      <w:tr w:rsidR="00AD55A1" w14:paraId="7729A16F" w14:textId="77777777" w:rsidTr="00AD55A1">
        <w:tc>
          <w:tcPr>
            <w:tcW w:w="1119" w:type="dxa"/>
          </w:tcPr>
          <w:p w14:paraId="02939FD9" w14:textId="1EC3B35D" w:rsidR="00AD55A1" w:rsidRDefault="00AD55A1" w:rsidP="00AD55A1">
            <w:pPr>
              <w:autoSpaceDE w:val="0"/>
              <w:autoSpaceDN w:val="0"/>
              <w:adjustRightInd w:val="0"/>
              <w:jc w:val="center"/>
              <w:rPr>
                <w:rFonts w:asciiTheme="majorEastAsia" w:eastAsiaTheme="majorEastAsia" w:hAnsiTheme="majorEastAsia" w:cs="ＭＳ 明朝"/>
                <w:kern w:val="0"/>
              </w:rPr>
            </w:pPr>
            <w:r w:rsidRPr="00AD55A1">
              <w:rPr>
                <w:rFonts w:ascii="ＭＳ 明朝" w:eastAsia="ＭＳ 明朝" w:hAnsi="ＭＳ 明朝" w:cs="ＭＳ 明朝" w:hint="eastAsia"/>
                <w:kern w:val="0"/>
              </w:rPr>
              <w:t>反対</w:t>
            </w:r>
          </w:p>
        </w:tc>
        <w:tc>
          <w:tcPr>
            <w:tcW w:w="1119" w:type="dxa"/>
          </w:tcPr>
          <w:p w14:paraId="7467F131" w14:textId="73D98F47"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2</w:t>
            </w:r>
            <w:r>
              <w:rPr>
                <w:rFonts w:asciiTheme="minorEastAsia" w:hAnsiTheme="minorEastAsia" w:cs="ＭＳ 明朝"/>
                <w:kern w:val="0"/>
              </w:rPr>
              <w:t>24</w:t>
            </w:r>
          </w:p>
        </w:tc>
        <w:tc>
          <w:tcPr>
            <w:tcW w:w="1119" w:type="dxa"/>
          </w:tcPr>
          <w:p w14:paraId="529CC8D5" w14:textId="417CC5AA"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7</w:t>
            </w:r>
          </w:p>
        </w:tc>
        <w:tc>
          <w:tcPr>
            <w:tcW w:w="1120" w:type="dxa"/>
          </w:tcPr>
          <w:p w14:paraId="63D170AA" w14:textId="57035BE1"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1</w:t>
            </w:r>
            <w:r>
              <w:rPr>
                <w:rFonts w:asciiTheme="minorEastAsia" w:hAnsiTheme="minorEastAsia" w:cs="ＭＳ 明朝"/>
                <w:kern w:val="0"/>
              </w:rPr>
              <w:t>40</w:t>
            </w:r>
          </w:p>
        </w:tc>
        <w:tc>
          <w:tcPr>
            <w:tcW w:w="1120" w:type="dxa"/>
          </w:tcPr>
          <w:p w14:paraId="74DC0910" w14:textId="68C316D3"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0</w:t>
            </w:r>
          </w:p>
        </w:tc>
        <w:tc>
          <w:tcPr>
            <w:tcW w:w="1120" w:type="dxa"/>
          </w:tcPr>
          <w:p w14:paraId="3854ACD0" w14:textId="3BE9D6BC"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7</w:t>
            </w:r>
            <w:r>
              <w:rPr>
                <w:rFonts w:asciiTheme="minorEastAsia" w:hAnsiTheme="minorEastAsia" w:cs="ＭＳ 明朝"/>
                <w:kern w:val="0"/>
              </w:rPr>
              <w:t>7</w:t>
            </w:r>
          </w:p>
        </w:tc>
        <w:tc>
          <w:tcPr>
            <w:tcW w:w="1120" w:type="dxa"/>
          </w:tcPr>
          <w:p w14:paraId="23768719" w14:textId="3FBD0708"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0</w:t>
            </w:r>
          </w:p>
        </w:tc>
        <w:tc>
          <w:tcPr>
            <w:tcW w:w="1120" w:type="dxa"/>
          </w:tcPr>
          <w:p w14:paraId="15299444" w14:textId="15C7E3CD"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0</w:t>
            </w:r>
          </w:p>
        </w:tc>
      </w:tr>
      <w:tr w:rsidR="00AD55A1" w14:paraId="1884E05A" w14:textId="77777777" w:rsidTr="00AD55A1">
        <w:tc>
          <w:tcPr>
            <w:tcW w:w="1119" w:type="dxa"/>
          </w:tcPr>
          <w:p w14:paraId="13230A06" w14:textId="3E4925D0" w:rsidR="00AD55A1" w:rsidRDefault="00AD55A1" w:rsidP="00AD55A1">
            <w:pPr>
              <w:autoSpaceDE w:val="0"/>
              <w:autoSpaceDN w:val="0"/>
              <w:adjustRightInd w:val="0"/>
              <w:jc w:val="center"/>
              <w:rPr>
                <w:rFonts w:asciiTheme="majorEastAsia" w:eastAsiaTheme="majorEastAsia" w:hAnsiTheme="majorEastAsia" w:cs="ＭＳ 明朝"/>
                <w:kern w:val="0"/>
              </w:rPr>
            </w:pPr>
            <w:r w:rsidRPr="00AD55A1">
              <w:rPr>
                <w:rFonts w:ascii="ＭＳ 明朝" w:eastAsia="ＭＳ 明朝" w:hAnsi="ＭＳ 明朝" w:cs="ＭＳ 明朝" w:hint="eastAsia"/>
                <w:kern w:val="0"/>
              </w:rPr>
              <w:t>白票</w:t>
            </w:r>
          </w:p>
        </w:tc>
        <w:tc>
          <w:tcPr>
            <w:tcW w:w="1119" w:type="dxa"/>
          </w:tcPr>
          <w:p w14:paraId="424454D5" w14:textId="3B56BB43"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5</w:t>
            </w:r>
            <w:r>
              <w:rPr>
                <w:rFonts w:asciiTheme="minorEastAsia" w:hAnsiTheme="minorEastAsia" w:cs="ＭＳ 明朝"/>
                <w:kern w:val="0"/>
              </w:rPr>
              <w:t>3</w:t>
            </w:r>
          </w:p>
        </w:tc>
        <w:tc>
          <w:tcPr>
            <w:tcW w:w="1119" w:type="dxa"/>
          </w:tcPr>
          <w:p w14:paraId="52774240" w14:textId="6AB7D2B0"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2</w:t>
            </w:r>
          </w:p>
        </w:tc>
        <w:tc>
          <w:tcPr>
            <w:tcW w:w="1120" w:type="dxa"/>
          </w:tcPr>
          <w:p w14:paraId="4435670B" w14:textId="36E8B02A"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0</w:t>
            </w:r>
          </w:p>
        </w:tc>
        <w:tc>
          <w:tcPr>
            <w:tcW w:w="1120" w:type="dxa"/>
          </w:tcPr>
          <w:p w14:paraId="4FBEEA03" w14:textId="1F4F858E"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0</w:t>
            </w:r>
          </w:p>
        </w:tc>
        <w:tc>
          <w:tcPr>
            <w:tcW w:w="1120" w:type="dxa"/>
          </w:tcPr>
          <w:p w14:paraId="6A2446D6" w14:textId="14DFB7DA"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0</w:t>
            </w:r>
          </w:p>
        </w:tc>
        <w:tc>
          <w:tcPr>
            <w:tcW w:w="1120" w:type="dxa"/>
          </w:tcPr>
          <w:p w14:paraId="0CBE601A" w14:textId="55D560C0"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5</w:t>
            </w:r>
            <w:r>
              <w:rPr>
                <w:rFonts w:asciiTheme="minorEastAsia" w:hAnsiTheme="minorEastAsia" w:cs="ＭＳ 明朝"/>
                <w:kern w:val="0"/>
              </w:rPr>
              <w:t>0</w:t>
            </w:r>
          </w:p>
        </w:tc>
        <w:tc>
          <w:tcPr>
            <w:tcW w:w="1120" w:type="dxa"/>
          </w:tcPr>
          <w:p w14:paraId="7E798F8C" w14:textId="307AF130"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1</w:t>
            </w:r>
          </w:p>
        </w:tc>
      </w:tr>
      <w:tr w:rsidR="00AD55A1" w14:paraId="48F0E77D" w14:textId="77777777" w:rsidTr="00AD55A1">
        <w:tc>
          <w:tcPr>
            <w:tcW w:w="1119" w:type="dxa"/>
          </w:tcPr>
          <w:p w14:paraId="3C9FA527" w14:textId="69AB5989" w:rsidR="00AD55A1" w:rsidRDefault="00AD55A1" w:rsidP="00AD55A1">
            <w:pPr>
              <w:autoSpaceDE w:val="0"/>
              <w:autoSpaceDN w:val="0"/>
              <w:adjustRightInd w:val="0"/>
              <w:jc w:val="center"/>
              <w:rPr>
                <w:rFonts w:asciiTheme="majorEastAsia" w:eastAsiaTheme="majorEastAsia" w:hAnsiTheme="majorEastAsia" w:cs="ＭＳ 明朝"/>
                <w:kern w:val="0"/>
              </w:rPr>
            </w:pPr>
            <w:r w:rsidRPr="00AD55A1">
              <w:rPr>
                <w:rFonts w:ascii="ＭＳ 明朝" w:eastAsia="ＭＳ 明朝" w:hAnsi="ＭＳ 明朝" w:cs="ＭＳ 明朝" w:hint="eastAsia"/>
                <w:kern w:val="0"/>
              </w:rPr>
              <w:t>棄権</w:t>
            </w:r>
          </w:p>
        </w:tc>
        <w:tc>
          <w:tcPr>
            <w:tcW w:w="1119" w:type="dxa"/>
          </w:tcPr>
          <w:p w14:paraId="538F9572" w14:textId="7C02A1C7"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3</w:t>
            </w:r>
            <w:r>
              <w:rPr>
                <w:rFonts w:asciiTheme="minorEastAsia" w:hAnsiTheme="minorEastAsia" w:cs="ＭＳ 明朝"/>
                <w:kern w:val="0"/>
              </w:rPr>
              <w:t>5</w:t>
            </w:r>
          </w:p>
        </w:tc>
        <w:tc>
          <w:tcPr>
            <w:tcW w:w="1119" w:type="dxa"/>
          </w:tcPr>
          <w:p w14:paraId="46650CCE" w14:textId="291A922A"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1</w:t>
            </w:r>
          </w:p>
        </w:tc>
        <w:tc>
          <w:tcPr>
            <w:tcW w:w="1120" w:type="dxa"/>
          </w:tcPr>
          <w:p w14:paraId="2DA9253C" w14:textId="7CA9EE55"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1</w:t>
            </w:r>
            <w:r>
              <w:rPr>
                <w:rFonts w:asciiTheme="minorEastAsia" w:hAnsiTheme="minorEastAsia" w:cs="ＭＳ 明朝"/>
                <w:kern w:val="0"/>
              </w:rPr>
              <w:t>1</w:t>
            </w:r>
          </w:p>
        </w:tc>
        <w:tc>
          <w:tcPr>
            <w:tcW w:w="1120" w:type="dxa"/>
          </w:tcPr>
          <w:p w14:paraId="4D0645F0" w14:textId="48C35773"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0</w:t>
            </w:r>
          </w:p>
        </w:tc>
        <w:tc>
          <w:tcPr>
            <w:tcW w:w="1120" w:type="dxa"/>
          </w:tcPr>
          <w:p w14:paraId="04B5EB8C" w14:textId="659CD998"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8</w:t>
            </w:r>
          </w:p>
        </w:tc>
        <w:tc>
          <w:tcPr>
            <w:tcW w:w="1120" w:type="dxa"/>
          </w:tcPr>
          <w:p w14:paraId="521A07CA" w14:textId="344749E4"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1</w:t>
            </w:r>
            <w:r>
              <w:rPr>
                <w:rFonts w:asciiTheme="minorEastAsia" w:hAnsiTheme="minorEastAsia" w:cs="ＭＳ 明朝"/>
                <w:kern w:val="0"/>
              </w:rPr>
              <w:t>4</w:t>
            </w:r>
          </w:p>
        </w:tc>
        <w:tc>
          <w:tcPr>
            <w:tcW w:w="1120" w:type="dxa"/>
          </w:tcPr>
          <w:p w14:paraId="4BA9B77C" w14:textId="77837D60" w:rsidR="00AD55A1" w:rsidRPr="00AD55A1" w:rsidRDefault="00AD55A1" w:rsidP="00AD55A1">
            <w:pPr>
              <w:autoSpaceDE w:val="0"/>
              <w:autoSpaceDN w:val="0"/>
              <w:adjustRightInd w:val="0"/>
              <w:jc w:val="right"/>
              <w:rPr>
                <w:rFonts w:asciiTheme="minorEastAsia" w:hAnsiTheme="minorEastAsia" w:cs="ＭＳ 明朝"/>
                <w:kern w:val="0"/>
              </w:rPr>
            </w:pPr>
            <w:r>
              <w:rPr>
                <w:rFonts w:asciiTheme="minorEastAsia" w:hAnsiTheme="minorEastAsia" w:cs="ＭＳ 明朝" w:hint="eastAsia"/>
                <w:kern w:val="0"/>
              </w:rPr>
              <w:t>1</w:t>
            </w:r>
          </w:p>
        </w:tc>
      </w:tr>
    </w:tbl>
    <w:p w14:paraId="5B7A1BCB" w14:textId="768912B5" w:rsidR="00AD55A1" w:rsidRDefault="00AD55A1" w:rsidP="00A83979">
      <w:pPr>
        <w:autoSpaceDE w:val="0"/>
        <w:autoSpaceDN w:val="0"/>
        <w:adjustRightInd w:val="0"/>
        <w:jc w:val="left"/>
        <w:rPr>
          <w:rFonts w:asciiTheme="majorEastAsia" w:eastAsiaTheme="majorEastAsia" w:hAnsiTheme="majorEastAsia" w:cs="ＭＳ 明朝"/>
          <w:kern w:val="0"/>
        </w:rPr>
      </w:pPr>
    </w:p>
    <w:p w14:paraId="59C1AD47" w14:textId="2A28F24E"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その後、同法案は、同月</w:t>
      </w:r>
      <w:r>
        <w:rPr>
          <w:rFonts w:ascii="ＭＳ 明朝" w:eastAsia="ＭＳ 明朝" w:hAnsi="ＭＳ 明朝" w:cs="ＭＳ 明朝"/>
          <w:kern w:val="0"/>
        </w:rPr>
        <w:t>19</w:t>
      </w:r>
      <w:r>
        <w:rPr>
          <w:rFonts w:ascii="ＭＳ 明朝" w:eastAsia="ＭＳ 明朝" w:hAnsi="ＭＳ 明朝" w:cs="ＭＳ 明朝" w:hint="eastAsia"/>
          <w:kern w:val="0"/>
        </w:rPr>
        <w:t>日に連邦参議院でも承認されて成立し、主要な部分は</w:t>
      </w:r>
      <w:r>
        <w:rPr>
          <w:rFonts w:ascii="ＭＳ 明朝" w:eastAsia="ＭＳ 明朝" w:hAnsi="ＭＳ 明朝" w:cs="ＭＳ 明朝"/>
          <w:kern w:val="0"/>
        </w:rPr>
        <w:t>2026</w:t>
      </w:r>
      <w:r>
        <w:rPr>
          <w:rFonts w:ascii="ＭＳ 明朝" w:eastAsia="ＭＳ 明朝" w:hAnsi="ＭＳ 明朝" w:cs="ＭＳ 明朝" w:hint="eastAsia"/>
          <w:kern w:val="0"/>
        </w:rPr>
        <w:t>年</w:t>
      </w:r>
      <w:r>
        <w:rPr>
          <w:rFonts w:ascii="ＭＳ 明朝" w:eastAsia="ＭＳ 明朝" w:hAnsi="ＭＳ 明朝" w:cs="ＭＳ 明朝"/>
          <w:kern w:val="0"/>
        </w:rPr>
        <w:t>1</w:t>
      </w:r>
      <w:r>
        <w:rPr>
          <w:rFonts w:ascii="ＭＳ 明朝" w:eastAsia="ＭＳ 明朝" w:hAnsi="ＭＳ 明朝" w:cs="ＭＳ 明朝" w:hint="eastAsia"/>
          <w:kern w:val="0"/>
        </w:rPr>
        <w:t>月</w:t>
      </w:r>
      <w:r>
        <w:rPr>
          <w:rFonts w:ascii="ＭＳ 明朝" w:eastAsia="ＭＳ 明朝" w:hAnsi="ＭＳ 明朝" w:cs="ＭＳ 明朝"/>
          <w:kern w:val="0"/>
        </w:rPr>
        <w:t>1</w:t>
      </w:r>
      <w:r>
        <w:rPr>
          <w:rFonts w:ascii="ＭＳ 明朝" w:eastAsia="ＭＳ 明朝" w:hAnsi="ＭＳ 明朝" w:cs="ＭＳ 明朝" w:hint="eastAsia"/>
          <w:kern w:val="0"/>
        </w:rPr>
        <w:t>日から施行された。</w:t>
      </w:r>
    </w:p>
    <w:p w14:paraId="7621583D" w14:textId="4960B769"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また、協定内容②については、</w:t>
      </w:r>
      <w:r>
        <w:rPr>
          <w:rFonts w:ascii="ＭＳ 明朝" w:eastAsia="ＭＳ 明朝" w:hAnsi="ＭＳ 明朝" w:cs="ＭＳ 明朝"/>
          <w:kern w:val="0"/>
        </w:rPr>
        <w:t>67</w:t>
      </w:r>
      <w:r>
        <w:rPr>
          <w:rFonts w:ascii="ＭＳ 明朝" w:eastAsia="ＭＳ 明朝" w:hAnsi="ＭＳ 明朝" w:cs="ＭＳ 明朝" w:hint="eastAsia"/>
          <w:kern w:val="0"/>
        </w:rPr>
        <w:t>歳の老齢年金支給開始年齢に到達後も引き続き働く場合に、一定の条件下で</w:t>
      </w:r>
      <w:r>
        <w:rPr>
          <w:rFonts w:ascii="ＭＳ 明朝" w:eastAsia="ＭＳ 明朝" w:hAnsi="ＭＳ 明朝" w:cs="ＭＳ 明朝"/>
          <w:kern w:val="0"/>
        </w:rPr>
        <w:t>2,000</w:t>
      </w:r>
      <w:r>
        <w:rPr>
          <w:rFonts w:ascii="ＭＳ 明朝" w:eastAsia="ＭＳ 明朝" w:hAnsi="ＭＳ 明朝" w:cs="ＭＳ 明朝" w:hint="eastAsia"/>
          <w:kern w:val="0"/>
        </w:rPr>
        <w:t>ユーロ</w:t>
      </w:r>
      <w:r>
        <w:rPr>
          <w:rFonts w:ascii="ＭＳ 明朝" w:eastAsia="ＭＳ 明朝" w:hAnsi="ＭＳ 明朝" w:cs="ＭＳ 明朝"/>
          <w:kern w:val="0"/>
        </w:rPr>
        <w:t>/</w:t>
      </w:r>
      <w:r>
        <w:rPr>
          <w:rFonts w:ascii="ＭＳ 明朝" w:eastAsia="ＭＳ 明朝" w:hAnsi="ＭＳ 明朝" w:cs="ＭＳ 明朝" w:hint="eastAsia"/>
          <w:kern w:val="0"/>
        </w:rPr>
        <w:t>月までの給与に対する所得税を非課税とする所得税法上の措置であるため、別途の現役年金法</w:t>
      </w:r>
      <w:r>
        <w:rPr>
          <w:rFonts w:ascii="ＭＳ 明朝" w:eastAsia="ＭＳ 明朝" w:hAnsi="ＭＳ 明朝" w:cs="ＭＳ 明朝"/>
          <w:kern w:val="0"/>
        </w:rPr>
        <w:t>(Aktivrentengesetz)</w:t>
      </w:r>
      <w:r>
        <w:rPr>
          <w:rFonts w:ascii="ＭＳ 明朝" w:eastAsia="ＭＳ 明朝" w:hAnsi="ＭＳ 明朝" w:cs="ＭＳ 明朝" w:hint="eastAsia"/>
          <w:kern w:val="0"/>
        </w:rPr>
        <w:t>により取り扱われている。この法案は、</w:t>
      </w:r>
      <w:r>
        <w:rPr>
          <w:rFonts w:ascii="ＭＳ 明朝" w:eastAsia="ＭＳ 明朝" w:hAnsi="ＭＳ 明朝" w:cs="ＭＳ 明朝"/>
          <w:kern w:val="0"/>
        </w:rPr>
        <w:t>2025</w:t>
      </w:r>
      <w:r>
        <w:rPr>
          <w:rFonts w:ascii="ＭＳ 明朝" w:eastAsia="ＭＳ 明朝" w:hAnsi="ＭＳ 明朝" w:cs="ＭＳ 明朝" w:hint="eastAsia"/>
          <w:kern w:val="0"/>
        </w:rPr>
        <w:t>年</w:t>
      </w:r>
      <w:r>
        <w:rPr>
          <w:rFonts w:ascii="ＭＳ 明朝" w:eastAsia="ＭＳ 明朝" w:hAnsi="ＭＳ 明朝" w:cs="ＭＳ 明朝"/>
          <w:kern w:val="0"/>
        </w:rPr>
        <w:t>12</w:t>
      </w:r>
      <w:r>
        <w:rPr>
          <w:rFonts w:ascii="ＭＳ 明朝" w:eastAsia="ＭＳ 明朝" w:hAnsi="ＭＳ 明朝" w:cs="ＭＳ 明朝" w:hint="eastAsia"/>
          <w:kern w:val="0"/>
        </w:rPr>
        <w:t>月</w:t>
      </w:r>
      <w:r>
        <w:rPr>
          <w:rFonts w:ascii="ＭＳ 明朝" w:eastAsia="ＭＳ 明朝" w:hAnsi="ＭＳ 明朝" w:cs="ＭＳ 明朝"/>
          <w:kern w:val="0"/>
        </w:rPr>
        <w:t>3</w:t>
      </w:r>
      <w:r>
        <w:rPr>
          <w:rFonts w:ascii="ＭＳ 明朝" w:eastAsia="ＭＳ 明朝" w:hAnsi="ＭＳ 明朝" w:cs="ＭＳ 明朝" w:hint="eastAsia"/>
          <w:kern w:val="0"/>
        </w:rPr>
        <w:t>日に連邦財務委員会で連立与党の賛成多数により、全野党の反対</w:t>
      </w:r>
      <w:r w:rsidR="00F90779">
        <w:rPr>
          <w:rFonts w:ascii="ＭＳ 明朝" w:eastAsia="ＭＳ 明朝" w:hAnsi="ＭＳ 明朝" w:cs="ＭＳ 明朝" w:hint="eastAsia"/>
          <w:kern w:val="0"/>
        </w:rPr>
        <w:t>の下で</w:t>
      </w:r>
      <w:r>
        <w:rPr>
          <w:rFonts w:ascii="ＭＳ 明朝" w:eastAsia="ＭＳ 明朝" w:hAnsi="ＭＳ 明朝" w:cs="ＭＳ 明朝" w:hint="eastAsia"/>
          <w:kern w:val="0"/>
        </w:rPr>
        <w:t>可決され、同月</w:t>
      </w:r>
      <w:r>
        <w:rPr>
          <w:rFonts w:ascii="ＭＳ 明朝" w:eastAsia="ＭＳ 明朝" w:hAnsi="ＭＳ 明朝" w:cs="ＭＳ 明朝"/>
          <w:kern w:val="0"/>
        </w:rPr>
        <w:t>5</w:t>
      </w:r>
      <w:r>
        <w:rPr>
          <w:rFonts w:ascii="ＭＳ 明朝" w:eastAsia="ＭＳ 明朝" w:hAnsi="ＭＳ 明朝" w:cs="ＭＳ 明朝" w:hint="eastAsia"/>
          <w:kern w:val="0"/>
        </w:rPr>
        <w:t>日に連邦議会で、さらに同月</w:t>
      </w:r>
      <w:r>
        <w:rPr>
          <w:rFonts w:ascii="ＭＳ 明朝" w:eastAsia="ＭＳ 明朝" w:hAnsi="ＭＳ 明朝" w:cs="ＭＳ 明朝"/>
          <w:kern w:val="0"/>
        </w:rPr>
        <w:t>19</w:t>
      </w:r>
      <w:r>
        <w:rPr>
          <w:rFonts w:ascii="ＭＳ 明朝" w:eastAsia="ＭＳ 明朝" w:hAnsi="ＭＳ 明朝" w:cs="ＭＳ 明朝" w:hint="eastAsia"/>
          <w:kern w:val="0"/>
        </w:rPr>
        <w:t>日には連邦参議院で、いずれも</w:t>
      </w:r>
      <w:r>
        <w:rPr>
          <w:rFonts w:ascii="ＭＳ 明朝" w:eastAsia="ＭＳ 明朝" w:hAnsi="ＭＳ 明朝" w:cs="ＭＳ 明朝"/>
          <w:kern w:val="0"/>
        </w:rPr>
        <w:t>2025</w:t>
      </w:r>
      <w:r>
        <w:rPr>
          <w:rFonts w:ascii="ＭＳ 明朝" w:eastAsia="ＭＳ 明朝" w:hAnsi="ＭＳ 明朝" w:cs="ＭＳ 明朝" w:hint="eastAsia"/>
          <w:kern w:val="0"/>
        </w:rPr>
        <w:t>年公的年金改正法と一緒に可決されて成立し、</w:t>
      </w:r>
      <w:r>
        <w:rPr>
          <w:rFonts w:ascii="ＭＳ 明朝" w:eastAsia="ＭＳ 明朝" w:hAnsi="ＭＳ 明朝" w:cs="ＭＳ 明朝"/>
          <w:kern w:val="0"/>
        </w:rPr>
        <w:t>2026</w:t>
      </w:r>
      <w:r>
        <w:rPr>
          <w:rFonts w:ascii="ＭＳ 明朝" w:eastAsia="ＭＳ 明朝" w:hAnsi="ＭＳ 明朝" w:cs="ＭＳ 明朝" w:hint="eastAsia"/>
          <w:kern w:val="0"/>
        </w:rPr>
        <w:t>年</w:t>
      </w:r>
      <w:r>
        <w:rPr>
          <w:rFonts w:ascii="ＭＳ 明朝" w:eastAsia="ＭＳ 明朝" w:hAnsi="ＭＳ 明朝" w:cs="ＭＳ 明朝"/>
          <w:kern w:val="0"/>
        </w:rPr>
        <w:t>1</w:t>
      </w:r>
      <w:r>
        <w:rPr>
          <w:rFonts w:ascii="ＭＳ 明朝" w:eastAsia="ＭＳ 明朝" w:hAnsi="ＭＳ 明朝" w:cs="ＭＳ 明朝" w:hint="eastAsia"/>
          <w:kern w:val="0"/>
        </w:rPr>
        <w:t>月</w:t>
      </w:r>
      <w:r>
        <w:rPr>
          <w:rFonts w:ascii="ＭＳ 明朝" w:eastAsia="ＭＳ 明朝" w:hAnsi="ＭＳ 明朝" w:cs="ＭＳ 明朝"/>
          <w:kern w:val="0"/>
        </w:rPr>
        <w:t>1</w:t>
      </w:r>
      <w:r>
        <w:rPr>
          <w:rFonts w:ascii="ＭＳ 明朝" w:eastAsia="ＭＳ 明朝" w:hAnsi="ＭＳ 明朝" w:cs="ＭＳ 明朝" w:hint="eastAsia"/>
          <w:kern w:val="0"/>
        </w:rPr>
        <w:t>日から施行された。</w:t>
      </w:r>
    </w:p>
    <w:p w14:paraId="784323C7" w14:textId="7EEEE1F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なお、早期スタート年金については、連邦財務</w:t>
      </w:r>
      <w:r w:rsidR="00F90779">
        <w:rPr>
          <w:rFonts w:ascii="ＭＳ 明朝" w:eastAsia="ＭＳ 明朝" w:hAnsi="ＭＳ 明朝" w:cs="ＭＳ 明朝" w:hint="eastAsia"/>
          <w:kern w:val="0"/>
        </w:rPr>
        <w:t>省</w:t>
      </w:r>
      <w:r>
        <w:rPr>
          <w:rFonts w:ascii="ＭＳ 明朝" w:eastAsia="ＭＳ 明朝" w:hAnsi="ＭＳ 明朝" w:cs="ＭＳ 明朝" w:hint="eastAsia"/>
          <w:kern w:val="0"/>
        </w:rPr>
        <w:t>の</w:t>
      </w:r>
      <w:r w:rsidR="00F90779">
        <w:rPr>
          <w:rFonts w:ascii="ＭＳ 明朝" w:eastAsia="ＭＳ 明朝" w:hAnsi="ＭＳ 明朝" w:cs="ＭＳ 明朝" w:hint="eastAsia"/>
          <w:kern w:val="0"/>
        </w:rPr>
        <w:t>制度</w:t>
      </w:r>
      <w:r>
        <w:rPr>
          <w:rFonts w:ascii="ＭＳ 明朝" w:eastAsia="ＭＳ 明朝" w:hAnsi="ＭＳ 明朝" w:cs="ＭＳ 明朝" w:hint="eastAsia"/>
          <w:kern w:val="0"/>
        </w:rPr>
        <w:t>骨格に関するペーパーが公表されているものの、本稿脱稿時点では、未だ法律が成立していない。</w:t>
      </w:r>
    </w:p>
    <w:p w14:paraId="42C080CE" w14:textId="77777777" w:rsidR="00A83979" w:rsidRDefault="00A83979" w:rsidP="00A83979">
      <w:pPr>
        <w:autoSpaceDE w:val="0"/>
        <w:autoSpaceDN w:val="0"/>
        <w:adjustRightInd w:val="0"/>
        <w:jc w:val="left"/>
        <w:rPr>
          <w:rFonts w:ascii="ＭＳ 明朝" w:eastAsia="ＭＳ 明朝" w:hAnsi="ＭＳ 明朝" w:cs="ＭＳ 明朝"/>
          <w:kern w:val="0"/>
        </w:rPr>
      </w:pPr>
    </w:p>
    <w:p w14:paraId="6E1A2DE2" w14:textId="77777777"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２　年金水準の安定化および育児期間の完全な平等化のための法律</w:t>
      </w:r>
    </w:p>
    <w:p w14:paraId="7D5F2924" w14:textId="77777777"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（１）年金の最低保障水準の</w:t>
      </w:r>
      <w:r w:rsidRPr="00A83979">
        <w:rPr>
          <w:rFonts w:asciiTheme="majorEastAsia" w:eastAsiaTheme="majorEastAsia" w:hAnsiTheme="majorEastAsia" w:cs="ＭＳ 明朝"/>
          <w:kern w:val="0"/>
        </w:rPr>
        <w:t>2031</w:t>
      </w:r>
      <w:r w:rsidRPr="00A83979">
        <w:rPr>
          <w:rFonts w:asciiTheme="majorEastAsia" w:eastAsiaTheme="majorEastAsia" w:hAnsiTheme="majorEastAsia" w:cs="ＭＳ 明朝" w:hint="eastAsia"/>
          <w:kern w:val="0"/>
        </w:rPr>
        <w:t>年までの延長</w:t>
      </w:r>
    </w:p>
    <w:p w14:paraId="46BA359A" w14:textId="06456A82" w:rsidR="00A83979" w:rsidRDefault="00A83979" w:rsidP="00A83979">
      <w:pPr>
        <w:autoSpaceDE w:val="0"/>
        <w:autoSpaceDN w:val="0"/>
        <w:adjustRightInd w:val="0"/>
        <w:jc w:val="left"/>
        <w:rPr>
          <w:rFonts w:ascii="ＭＳ 明朝" w:eastAsia="ＭＳ 明朝" w:hAnsi="ＭＳ 明朝" w:cs="ＭＳ 明朝"/>
          <w:kern w:val="0"/>
        </w:rPr>
      </w:pPr>
      <w:r w:rsidRPr="00A83979">
        <w:rPr>
          <w:rFonts w:asciiTheme="majorEastAsia" w:eastAsiaTheme="majorEastAsia" w:hAnsiTheme="majorEastAsia" w:cs="ＭＳ 明朝" w:hint="eastAsia"/>
          <w:kern w:val="0"/>
        </w:rPr>
        <w:t>１）</w:t>
      </w:r>
      <w:r w:rsidR="00F90779">
        <w:rPr>
          <w:rFonts w:asciiTheme="majorEastAsia" w:eastAsiaTheme="majorEastAsia" w:hAnsiTheme="majorEastAsia" w:cs="ＭＳ 明朝" w:hint="eastAsia"/>
          <w:kern w:val="0"/>
        </w:rPr>
        <w:t>保険料率上昇の抑制に伴う</w:t>
      </w:r>
      <w:r w:rsidRPr="00A83979">
        <w:rPr>
          <w:rFonts w:asciiTheme="majorEastAsia" w:eastAsiaTheme="majorEastAsia" w:hAnsiTheme="majorEastAsia" w:cs="ＭＳ 明朝" w:hint="eastAsia"/>
          <w:kern w:val="0"/>
        </w:rPr>
        <w:t>年金水準の低下</w:t>
      </w:r>
      <w:r w:rsidR="00F90779">
        <w:rPr>
          <w:rFonts w:asciiTheme="majorEastAsia" w:eastAsiaTheme="majorEastAsia" w:hAnsiTheme="majorEastAsia" w:cs="ＭＳ 明朝" w:hint="eastAsia"/>
          <w:kern w:val="0"/>
        </w:rPr>
        <w:t>と</w:t>
      </w:r>
      <w:r w:rsidR="00DC017C">
        <w:rPr>
          <w:rFonts w:asciiTheme="majorEastAsia" w:eastAsiaTheme="majorEastAsia" w:hAnsiTheme="majorEastAsia" w:cs="ＭＳ 明朝" w:hint="eastAsia"/>
          <w:kern w:val="0"/>
        </w:rPr>
        <w:t>最低保障水準</w:t>
      </w:r>
    </w:p>
    <w:p w14:paraId="70A72198" w14:textId="754E4889"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各人が生涯に獲得した個人年金ポイント</w:t>
      </w:r>
      <w:r>
        <w:rPr>
          <w:rFonts w:ascii="ＭＳ 明朝" w:eastAsia="ＭＳ 明朝" w:hAnsi="ＭＳ 明朝" w:cs="ＭＳ 明朝"/>
          <w:kern w:val="0"/>
        </w:rPr>
        <w:t>(pers</w:t>
      </w:r>
      <w:r w:rsidR="00F90779" w:rsidRPr="00F90779">
        <w:rPr>
          <w:rFonts w:ascii="ＭＳ 明朝" w:eastAsia="ＭＳ 明朝" w:hAnsi="ＭＳ 明朝" w:cs="ＭＳ 明朝"/>
          <w:kern w:val="0"/>
        </w:rPr>
        <w:t>ö</w:t>
      </w:r>
      <w:r>
        <w:rPr>
          <w:rFonts w:ascii="ＭＳ 明朝" w:eastAsia="ＭＳ 明朝" w:hAnsi="ＭＳ 明朝" w:cs="ＭＳ 明朝"/>
          <w:kern w:val="0"/>
        </w:rPr>
        <w:t>nliche Entgeltpunkte)</w:t>
      </w:r>
      <w:r>
        <w:rPr>
          <w:rFonts w:ascii="ＭＳ 明朝" w:eastAsia="ＭＳ 明朝" w:hAnsi="ＭＳ 明朝" w:cs="ＭＳ 明朝" w:hint="eastAsia"/>
          <w:kern w:val="0"/>
        </w:rPr>
        <w:t>に乗じて毎年の年金月額を決定する基本単位となる年金現在価値</w:t>
      </w:r>
      <w:r>
        <w:rPr>
          <w:rFonts w:ascii="ＭＳ 明朝" w:eastAsia="ＭＳ 明朝" w:hAnsi="ＭＳ 明朝" w:cs="ＭＳ 明朝"/>
          <w:kern w:val="0"/>
        </w:rPr>
        <w:t>(Aktueller Rentenwert:AR</w:t>
      </w:r>
      <w:r>
        <w:rPr>
          <w:rFonts w:ascii="ＭＳ 明朝" w:eastAsia="ＭＳ 明朝" w:hAnsi="ＭＳ 明朝" w:cs="ＭＳ 明朝" w:hint="eastAsia"/>
          <w:kern w:val="0"/>
        </w:rPr>
        <w:t>）およびその毎年の</w:t>
      </w:r>
      <w:r w:rsidR="00F90779">
        <w:rPr>
          <w:rFonts w:ascii="ＭＳ 明朝" w:eastAsia="ＭＳ 明朝" w:hAnsi="ＭＳ 明朝" w:cs="ＭＳ 明朝" w:hint="eastAsia"/>
          <w:kern w:val="0"/>
        </w:rPr>
        <w:t>賃金</w:t>
      </w:r>
      <w:r>
        <w:rPr>
          <w:rFonts w:ascii="ＭＳ 明朝" w:eastAsia="ＭＳ 明朝" w:hAnsi="ＭＳ 明朝" w:cs="ＭＳ 明朝" w:hint="eastAsia"/>
          <w:kern w:val="0"/>
        </w:rPr>
        <w:t>スライド率については、社会法典第</w:t>
      </w:r>
      <w:r>
        <w:rPr>
          <w:rFonts w:ascii="ＭＳ 明朝" w:eastAsia="ＭＳ 明朝" w:hAnsi="ＭＳ 明朝" w:cs="ＭＳ 明朝"/>
          <w:kern w:val="0"/>
        </w:rPr>
        <w:t>6</w:t>
      </w:r>
      <w:r>
        <w:rPr>
          <w:rFonts w:ascii="ＭＳ 明朝" w:eastAsia="ＭＳ 明朝" w:hAnsi="ＭＳ 明朝" w:cs="ＭＳ 明朝" w:hint="eastAsia"/>
          <w:kern w:val="0"/>
        </w:rPr>
        <w:t>編</w:t>
      </w:r>
      <w:r>
        <w:rPr>
          <w:rFonts w:ascii="ＭＳ 明朝" w:eastAsia="ＭＳ 明朝" w:hAnsi="ＭＳ 明朝" w:cs="ＭＳ 明朝"/>
          <w:kern w:val="0"/>
        </w:rPr>
        <w:t>68</w:t>
      </w:r>
      <w:r>
        <w:rPr>
          <w:rFonts w:ascii="ＭＳ 明朝" w:eastAsia="ＭＳ 明朝" w:hAnsi="ＭＳ 明朝" w:cs="ＭＳ 明朝" w:hint="eastAsia"/>
          <w:kern w:val="0"/>
        </w:rPr>
        <w:t>条が規定している。この規定は、</w:t>
      </w:r>
      <w:r>
        <w:rPr>
          <w:rFonts w:ascii="ＭＳ 明朝" w:eastAsia="ＭＳ 明朝" w:hAnsi="ＭＳ 明朝" w:cs="ＭＳ 明朝"/>
          <w:kern w:val="0"/>
        </w:rPr>
        <w:t>2001</w:t>
      </w:r>
      <w:r>
        <w:rPr>
          <w:rFonts w:ascii="ＭＳ 明朝" w:eastAsia="ＭＳ 明朝" w:hAnsi="ＭＳ 明朝" w:cs="ＭＳ 明朝" w:hint="eastAsia"/>
          <w:kern w:val="0"/>
        </w:rPr>
        <w:t>年の老齢資産補完法により連邦</w:t>
      </w:r>
      <w:r w:rsidR="00F90779">
        <w:rPr>
          <w:rFonts w:ascii="ＭＳ 明朝" w:eastAsia="ＭＳ 明朝" w:hAnsi="ＭＳ 明朝" w:cs="ＭＳ 明朝" w:hint="eastAsia"/>
          <w:kern w:val="0"/>
        </w:rPr>
        <w:t>助成</w:t>
      </w:r>
      <w:r>
        <w:rPr>
          <w:rFonts w:ascii="ＭＳ 明朝" w:eastAsia="ＭＳ 明朝" w:hAnsi="ＭＳ 明朝" w:cs="ＭＳ 明朝" w:hint="eastAsia"/>
          <w:kern w:val="0"/>
        </w:rPr>
        <w:t>付きの任意の積立方式の年金、いわゆるリースター年金が導入され、その保険料率が最終的には</w:t>
      </w:r>
      <w:r>
        <w:rPr>
          <w:rFonts w:ascii="ＭＳ 明朝" w:eastAsia="ＭＳ 明朝" w:hAnsi="ＭＳ 明朝" w:cs="ＭＳ 明朝"/>
          <w:kern w:val="0"/>
        </w:rPr>
        <w:t>4</w:t>
      </w:r>
      <w:r>
        <w:rPr>
          <w:rFonts w:ascii="ＭＳ 明朝" w:eastAsia="ＭＳ 明朝" w:hAnsi="ＭＳ 明朝" w:cs="ＭＳ 明朝" w:hint="eastAsia"/>
          <w:kern w:val="0"/>
        </w:rPr>
        <w:t>％に向けて段階的に引き上げられることに伴い、この毎年の保険料率の引き上げに対応して賃金スライド率を抑制する特別規定が</w:t>
      </w:r>
      <w:r>
        <w:rPr>
          <w:rFonts w:ascii="ＭＳ 明朝" w:eastAsia="ＭＳ 明朝" w:hAnsi="ＭＳ 明朝" w:cs="ＭＳ 明朝"/>
          <w:kern w:val="0"/>
        </w:rPr>
        <w:t>255</w:t>
      </w:r>
      <w:r>
        <w:rPr>
          <w:rFonts w:ascii="ＭＳ 明朝" w:eastAsia="ＭＳ 明朝" w:hAnsi="ＭＳ 明朝" w:cs="ＭＳ 明朝" w:hint="eastAsia"/>
          <w:kern w:val="0"/>
        </w:rPr>
        <w:t>条</w:t>
      </w:r>
      <w:r>
        <w:rPr>
          <w:rFonts w:ascii="ＭＳ 明朝" w:eastAsia="ＭＳ 明朝" w:hAnsi="ＭＳ 明朝" w:cs="ＭＳ 明朝"/>
          <w:kern w:val="0"/>
        </w:rPr>
        <w:t>e</w:t>
      </w:r>
      <w:r>
        <w:rPr>
          <w:rFonts w:ascii="ＭＳ 明朝" w:eastAsia="ＭＳ 明朝" w:hAnsi="ＭＳ 明朝" w:cs="ＭＳ 明朝" w:hint="eastAsia"/>
          <w:kern w:val="0"/>
        </w:rPr>
        <w:t>に設けられた</w:t>
      </w:r>
    </w:p>
    <w:p w14:paraId="56C0BD74" w14:textId="77701233"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この特別規定は、リースター年金の保険料率の引き上げスケジュールの再三におよぶ延長に伴い改正を重ねたが、最終的に</w:t>
      </w:r>
      <w:r>
        <w:rPr>
          <w:rFonts w:ascii="ＭＳ 明朝" w:eastAsia="ＭＳ 明朝" w:hAnsi="ＭＳ 明朝" w:cs="ＭＳ 明朝"/>
          <w:kern w:val="0"/>
        </w:rPr>
        <w:t>2012</w:t>
      </w:r>
      <w:r>
        <w:rPr>
          <w:rFonts w:ascii="ＭＳ 明朝" w:eastAsia="ＭＳ 明朝" w:hAnsi="ＭＳ 明朝" w:cs="ＭＳ 明朝" w:hint="eastAsia"/>
          <w:kern w:val="0"/>
        </w:rPr>
        <w:t>年に</w:t>
      </w:r>
      <w:r>
        <w:rPr>
          <w:rFonts w:ascii="ＭＳ 明朝" w:eastAsia="ＭＳ 明朝" w:hAnsi="ＭＳ 明朝" w:cs="ＭＳ 明朝"/>
          <w:kern w:val="0"/>
        </w:rPr>
        <w:t>4</w:t>
      </w:r>
      <w:r>
        <w:rPr>
          <w:rFonts w:ascii="ＭＳ 明朝" w:eastAsia="ＭＳ 明朝" w:hAnsi="ＭＳ 明朝" w:cs="ＭＳ 明朝" w:hint="eastAsia"/>
          <w:kern w:val="0"/>
        </w:rPr>
        <w:t>％に到達し、以後はこの料率で固定され</w:t>
      </w:r>
      <w:r w:rsidR="00DC017C">
        <w:rPr>
          <w:rFonts w:ascii="ＭＳ 明朝" w:eastAsia="ＭＳ 明朝" w:hAnsi="ＭＳ 明朝" w:cs="ＭＳ 明朝" w:hint="eastAsia"/>
          <w:kern w:val="0"/>
        </w:rPr>
        <w:t>た</w:t>
      </w:r>
      <w:r>
        <w:rPr>
          <w:rFonts w:ascii="ＭＳ 明朝" w:eastAsia="ＭＳ 明朝" w:hAnsi="ＭＳ 明朝" w:cs="ＭＳ 明朝" w:hint="eastAsia"/>
          <w:kern w:val="0"/>
        </w:rPr>
        <w:t>ため、</w:t>
      </w:r>
      <w:r>
        <w:rPr>
          <w:rFonts w:ascii="ＭＳ 明朝" w:eastAsia="ＭＳ 明朝" w:hAnsi="ＭＳ 明朝" w:cs="ＭＳ 明朝"/>
          <w:kern w:val="0"/>
        </w:rPr>
        <w:t>2017</w:t>
      </w:r>
      <w:r>
        <w:rPr>
          <w:rFonts w:ascii="ＭＳ 明朝" w:eastAsia="ＭＳ 明朝" w:hAnsi="ＭＳ 明朝" w:cs="ＭＳ 明朝" w:hint="eastAsia"/>
          <w:kern w:val="0"/>
        </w:rPr>
        <w:t>年の法律によりにいったん廃止された。</w:t>
      </w:r>
    </w:p>
    <w:p w14:paraId="3B30E116" w14:textId="4751271B"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その後、</w:t>
      </w:r>
      <w:r>
        <w:rPr>
          <w:rFonts w:ascii="ＭＳ 明朝" w:eastAsia="ＭＳ 明朝" w:hAnsi="ＭＳ 明朝" w:cs="ＭＳ 明朝"/>
          <w:kern w:val="0"/>
        </w:rPr>
        <w:t>2018</w:t>
      </w:r>
      <w:r>
        <w:rPr>
          <w:rFonts w:ascii="ＭＳ 明朝" w:eastAsia="ＭＳ 明朝" w:hAnsi="ＭＳ 明朝" w:cs="ＭＳ 明朝" w:hint="eastAsia"/>
          <w:kern w:val="0"/>
        </w:rPr>
        <w:t>年の年金給付改善および安定化法により、今度は「</w:t>
      </w:r>
      <w:r>
        <w:rPr>
          <w:rFonts w:ascii="ＭＳ 明朝" w:eastAsia="ＭＳ 明朝" w:hAnsi="ＭＳ 明朝" w:cs="ＭＳ 明朝"/>
          <w:kern w:val="0"/>
        </w:rPr>
        <w:t>2019</w:t>
      </w:r>
      <w:r>
        <w:rPr>
          <w:rFonts w:ascii="ＭＳ 明朝" w:eastAsia="ＭＳ 明朝" w:hAnsi="ＭＳ 明朝" w:cs="ＭＳ 明朝" w:hint="eastAsia"/>
          <w:kern w:val="0"/>
        </w:rPr>
        <w:t>年</w:t>
      </w:r>
      <w:r>
        <w:rPr>
          <w:rFonts w:ascii="ＭＳ 明朝" w:eastAsia="ＭＳ 明朝" w:hAnsi="ＭＳ 明朝" w:cs="ＭＳ 明朝"/>
          <w:kern w:val="0"/>
        </w:rPr>
        <w:t>7</w:t>
      </w:r>
      <w:r>
        <w:rPr>
          <w:rFonts w:ascii="ＭＳ 明朝" w:eastAsia="ＭＳ 明朝" w:hAnsi="ＭＳ 明朝" w:cs="ＭＳ 明朝" w:hint="eastAsia"/>
          <w:kern w:val="0"/>
        </w:rPr>
        <w:t>月</w:t>
      </w:r>
      <w:r>
        <w:rPr>
          <w:rFonts w:ascii="ＭＳ 明朝" w:eastAsia="ＭＳ 明朝" w:hAnsi="ＭＳ 明朝" w:cs="ＭＳ 明朝"/>
          <w:kern w:val="0"/>
        </w:rPr>
        <w:t>1</w:t>
      </w:r>
      <w:r>
        <w:rPr>
          <w:rFonts w:ascii="ＭＳ 明朝" w:eastAsia="ＭＳ 明朝" w:hAnsi="ＭＳ 明朝" w:cs="ＭＳ 明朝" w:hint="eastAsia"/>
          <w:kern w:val="0"/>
        </w:rPr>
        <w:t>日から</w:t>
      </w:r>
      <w:r>
        <w:rPr>
          <w:rFonts w:ascii="ＭＳ 明朝" w:eastAsia="ＭＳ 明朝" w:hAnsi="ＭＳ 明朝" w:cs="ＭＳ 明朝"/>
          <w:kern w:val="0"/>
        </w:rPr>
        <w:t>2025</w:t>
      </w:r>
      <w:r>
        <w:rPr>
          <w:rFonts w:ascii="ＭＳ 明朝" w:eastAsia="ＭＳ 明朝" w:hAnsi="ＭＳ 明朝" w:cs="ＭＳ 明朝" w:hint="eastAsia"/>
          <w:kern w:val="0"/>
        </w:rPr>
        <w:t>年</w:t>
      </w:r>
      <w:r>
        <w:rPr>
          <w:rFonts w:ascii="ＭＳ 明朝" w:eastAsia="ＭＳ 明朝" w:hAnsi="ＭＳ 明朝" w:cs="ＭＳ 明朝"/>
          <w:kern w:val="0"/>
        </w:rPr>
        <w:t>7</w:t>
      </w:r>
      <w:r>
        <w:rPr>
          <w:rFonts w:ascii="ＭＳ 明朝" w:eastAsia="ＭＳ 明朝" w:hAnsi="ＭＳ 明朝" w:cs="ＭＳ 明朝" w:hint="eastAsia"/>
          <w:kern w:val="0"/>
        </w:rPr>
        <w:t>月</w:t>
      </w:r>
      <w:r>
        <w:rPr>
          <w:rFonts w:ascii="ＭＳ 明朝" w:eastAsia="ＭＳ 明朝" w:hAnsi="ＭＳ 明朝" w:cs="ＭＳ 明朝"/>
          <w:kern w:val="0"/>
        </w:rPr>
        <w:t>1</w:t>
      </w:r>
      <w:r>
        <w:rPr>
          <w:rFonts w:ascii="ＭＳ 明朝" w:eastAsia="ＭＳ 明朝" w:hAnsi="ＭＳ 明朝" w:cs="ＭＳ 明朝" w:hint="eastAsia"/>
          <w:kern w:val="0"/>
        </w:rPr>
        <w:t>日までの間の水準保護条項</w:t>
      </w:r>
      <w:r>
        <w:rPr>
          <w:rFonts w:ascii="ＭＳ 明朝" w:eastAsia="ＭＳ 明朝" w:hAnsi="ＭＳ 明朝" w:cs="ＭＳ 明朝"/>
          <w:kern w:val="0"/>
        </w:rPr>
        <w:t>(Niveauschutzklausel)</w:t>
      </w:r>
      <w:r>
        <w:rPr>
          <w:rFonts w:ascii="ＭＳ 明朝" w:eastAsia="ＭＳ 明朝" w:hAnsi="ＭＳ 明朝" w:cs="ＭＳ 明朝" w:hint="eastAsia"/>
          <w:kern w:val="0"/>
        </w:rPr>
        <w:t>として、この条項が復活された。そして、</w:t>
      </w:r>
      <w:r>
        <w:rPr>
          <w:rFonts w:ascii="ＭＳ 明朝" w:eastAsia="ＭＳ 明朝" w:hAnsi="ＭＳ 明朝" w:cs="ＭＳ 明朝"/>
          <w:kern w:val="0"/>
        </w:rPr>
        <w:t>2019</w:t>
      </w:r>
      <w:r>
        <w:rPr>
          <w:rFonts w:ascii="ＭＳ 明朝" w:eastAsia="ＭＳ 明朝" w:hAnsi="ＭＳ 明朝" w:cs="ＭＳ 明朝" w:hint="eastAsia"/>
          <w:kern w:val="0"/>
        </w:rPr>
        <w:t>年</w:t>
      </w:r>
      <w:r>
        <w:rPr>
          <w:rFonts w:ascii="ＭＳ 明朝" w:eastAsia="ＭＳ 明朝" w:hAnsi="ＭＳ 明朝" w:cs="ＭＳ 明朝"/>
          <w:kern w:val="0"/>
        </w:rPr>
        <w:t>7</w:t>
      </w:r>
      <w:r>
        <w:rPr>
          <w:rFonts w:ascii="ＭＳ 明朝" w:eastAsia="ＭＳ 明朝" w:hAnsi="ＭＳ 明朝" w:cs="ＭＳ 明朝" w:hint="eastAsia"/>
          <w:kern w:val="0"/>
        </w:rPr>
        <w:t>月</w:t>
      </w:r>
      <w:r>
        <w:rPr>
          <w:rFonts w:ascii="ＭＳ 明朝" w:eastAsia="ＭＳ 明朝" w:hAnsi="ＭＳ 明朝" w:cs="ＭＳ 明朝"/>
          <w:kern w:val="0"/>
        </w:rPr>
        <w:t>1</w:t>
      </w:r>
      <w:r>
        <w:rPr>
          <w:rFonts w:ascii="ＭＳ 明朝" w:eastAsia="ＭＳ 明朝" w:hAnsi="ＭＳ 明朝" w:cs="ＭＳ 明朝" w:hint="eastAsia"/>
          <w:kern w:val="0"/>
        </w:rPr>
        <w:t>日から</w:t>
      </w:r>
      <w:r>
        <w:rPr>
          <w:rFonts w:ascii="ＭＳ 明朝" w:eastAsia="ＭＳ 明朝" w:hAnsi="ＭＳ 明朝" w:cs="ＭＳ 明朝"/>
          <w:kern w:val="0"/>
        </w:rPr>
        <w:t>2025</w:t>
      </w:r>
      <w:r>
        <w:rPr>
          <w:rFonts w:ascii="ＭＳ 明朝" w:eastAsia="ＭＳ 明朝" w:hAnsi="ＭＳ 明朝" w:cs="ＭＳ 明朝" w:hint="eastAsia"/>
          <w:kern w:val="0"/>
        </w:rPr>
        <w:t>年</w:t>
      </w:r>
      <w:r>
        <w:rPr>
          <w:rFonts w:ascii="ＭＳ 明朝" w:eastAsia="ＭＳ 明朝" w:hAnsi="ＭＳ 明朝" w:cs="ＭＳ 明朝"/>
          <w:kern w:val="0"/>
        </w:rPr>
        <w:t>7</w:t>
      </w:r>
      <w:r>
        <w:rPr>
          <w:rFonts w:ascii="ＭＳ 明朝" w:eastAsia="ＭＳ 明朝" w:hAnsi="ＭＳ 明朝" w:cs="ＭＳ 明朝" w:hint="eastAsia"/>
          <w:kern w:val="0"/>
        </w:rPr>
        <w:t>月</w:t>
      </w:r>
      <w:r>
        <w:rPr>
          <w:rFonts w:ascii="ＭＳ 明朝" w:eastAsia="ＭＳ 明朝" w:hAnsi="ＭＳ 明朝" w:cs="ＭＳ 明朝"/>
          <w:kern w:val="0"/>
        </w:rPr>
        <w:t>1</w:t>
      </w:r>
      <w:r>
        <w:rPr>
          <w:rFonts w:ascii="ＭＳ 明朝" w:eastAsia="ＭＳ 明朝" w:hAnsi="ＭＳ 明朝" w:cs="ＭＳ 明朝" w:hint="eastAsia"/>
          <w:kern w:val="0"/>
        </w:rPr>
        <w:t>日までの間は、持続可能性係数による賃金スライド率の抑制を定める</w:t>
      </w:r>
      <w:r>
        <w:rPr>
          <w:rFonts w:ascii="ＭＳ 明朝" w:eastAsia="ＭＳ 明朝" w:hAnsi="ＭＳ 明朝" w:cs="ＭＳ 明朝"/>
          <w:kern w:val="0"/>
        </w:rPr>
        <w:t>68</w:t>
      </w:r>
      <w:r>
        <w:rPr>
          <w:rFonts w:ascii="ＭＳ 明朝" w:eastAsia="ＭＳ 明朝" w:hAnsi="ＭＳ 明朝" w:cs="ＭＳ 明朝" w:hint="eastAsia"/>
          <w:kern w:val="0"/>
        </w:rPr>
        <w:t>条の規定により算定される年金現在価値が、</w:t>
      </w:r>
      <w:r>
        <w:rPr>
          <w:rFonts w:ascii="ＭＳ 明朝" w:eastAsia="ＭＳ 明朝" w:hAnsi="ＭＳ 明朝" w:cs="ＭＳ 明朝"/>
          <w:kern w:val="0"/>
        </w:rPr>
        <w:t>154</w:t>
      </w:r>
      <w:r>
        <w:rPr>
          <w:rFonts w:ascii="ＭＳ 明朝" w:eastAsia="ＭＳ 明朝" w:hAnsi="ＭＳ 明朝" w:cs="ＭＳ 明朝" w:hint="eastAsia"/>
          <w:kern w:val="0"/>
        </w:rPr>
        <w:t>条</w:t>
      </w:r>
      <w:r>
        <w:rPr>
          <w:rFonts w:ascii="ＭＳ 明朝" w:eastAsia="ＭＳ 明朝" w:hAnsi="ＭＳ 明朝" w:cs="ＭＳ 明朝"/>
          <w:kern w:val="0"/>
        </w:rPr>
        <w:t>3a</w:t>
      </w:r>
      <w:r>
        <w:rPr>
          <w:rFonts w:ascii="ＭＳ 明朝" w:eastAsia="ＭＳ 明朝" w:hAnsi="ＭＳ 明朝" w:cs="ＭＳ 明朝" w:hint="eastAsia"/>
          <w:kern w:val="0"/>
        </w:rPr>
        <w:t>項による課税前保</w:t>
      </w:r>
      <w:r>
        <w:rPr>
          <w:rFonts w:ascii="ＭＳ 明朝" w:eastAsia="ＭＳ 明朝" w:hAnsi="ＭＳ 明朝" w:cs="ＭＳ 明朝" w:hint="eastAsia"/>
          <w:kern w:val="0"/>
        </w:rPr>
        <w:lastRenderedPageBreak/>
        <w:t>障水準</w:t>
      </w:r>
      <w:r>
        <w:rPr>
          <w:rFonts w:ascii="ＭＳ 明朝" w:eastAsia="ＭＳ 明朝" w:hAnsi="ＭＳ 明朝" w:cs="ＭＳ 明朝"/>
          <w:kern w:val="0"/>
        </w:rPr>
        <w:t>48</w:t>
      </w:r>
      <w:r>
        <w:rPr>
          <w:rFonts w:ascii="ＭＳ 明朝" w:eastAsia="ＭＳ 明朝" w:hAnsi="ＭＳ 明朝" w:cs="ＭＳ 明朝" w:hint="eastAsia"/>
          <w:kern w:val="0"/>
        </w:rPr>
        <w:t>％を下回る場合には、これが少なくとも</w:t>
      </w:r>
      <w:r>
        <w:rPr>
          <w:rFonts w:ascii="ＭＳ 明朝" w:eastAsia="ＭＳ 明朝" w:hAnsi="ＭＳ 明朝" w:cs="ＭＳ 明朝"/>
          <w:kern w:val="0"/>
        </w:rPr>
        <w:t>48</w:t>
      </w:r>
      <w:r>
        <w:rPr>
          <w:rFonts w:ascii="ＭＳ 明朝" w:eastAsia="ＭＳ 明朝" w:hAnsi="ＭＳ 明朝" w:cs="ＭＳ 明朝" w:hint="eastAsia"/>
          <w:kern w:val="0"/>
        </w:rPr>
        <w:t>％の最低保障水準</w:t>
      </w:r>
      <w:r>
        <w:rPr>
          <w:rFonts w:ascii="ＭＳ 明朝" w:eastAsia="ＭＳ 明朝" w:hAnsi="ＭＳ 明朝" w:cs="ＭＳ 明朝"/>
          <w:kern w:val="0"/>
        </w:rPr>
        <w:t>(Mindestsicherungs</w:t>
      </w:r>
      <w:r w:rsidR="00DC017C">
        <w:rPr>
          <w:rFonts w:ascii="ＭＳ 明朝" w:eastAsia="ＭＳ 明朝" w:hAnsi="ＭＳ 明朝" w:cs="ＭＳ 明朝"/>
          <w:kern w:val="0"/>
        </w:rPr>
        <w:t xml:space="preserve">- </w:t>
      </w:r>
      <w:r>
        <w:rPr>
          <w:rFonts w:ascii="ＭＳ 明朝" w:eastAsia="ＭＳ 明朝" w:hAnsi="ＭＳ 明朝" w:cs="ＭＳ 明朝"/>
          <w:kern w:val="0"/>
        </w:rPr>
        <w:t>niveau)</w:t>
      </w:r>
      <w:r>
        <w:rPr>
          <w:rFonts w:ascii="ＭＳ 明朝" w:eastAsia="ＭＳ 明朝" w:hAnsi="ＭＳ 明朝" w:cs="ＭＳ 明朝" w:hint="eastAsia"/>
          <w:kern w:val="0"/>
        </w:rPr>
        <w:t>となるように年金現在価値を定めることを規定した。</w:t>
      </w:r>
    </w:p>
    <w:p w14:paraId="5D37C994" w14:textId="3AB5EAB4"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この最低保障水準を維持するために必要な年金現在価値は、当該年の可処分平均労働</w:t>
      </w:r>
      <w:r w:rsidR="00EE0FF8">
        <w:rPr>
          <w:rFonts w:ascii="ＭＳ 明朝" w:eastAsia="ＭＳ 明朝" w:hAnsi="ＭＳ 明朝" w:cs="ＭＳ 明朝" w:hint="eastAsia"/>
          <w:kern w:val="0"/>
        </w:rPr>
        <w:t>報酬</w:t>
      </w:r>
      <w:r>
        <w:rPr>
          <w:rFonts w:ascii="ＭＳ 明朝" w:eastAsia="ＭＳ 明朝" w:hAnsi="ＭＳ 明朝" w:cs="ＭＳ 明朝" w:hint="eastAsia"/>
          <w:kern w:val="0"/>
        </w:rPr>
        <w:t>に</w:t>
      </w:r>
      <w:r>
        <w:rPr>
          <w:rFonts w:ascii="ＭＳ 明朝" w:eastAsia="ＭＳ 明朝" w:hAnsi="ＭＳ 明朝" w:cs="ＭＳ 明朝"/>
          <w:kern w:val="0"/>
        </w:rPr>
        <w:t>48</w:t>
      </w:r>
      <w:r>
        <w:rPr>
          <w:rFonts w:ascii="ＭＳ 明朝" w:eastAsia="ＭＳ 明朝" w:hAnsi="ＭＳ 明朝" w:cs="ＭＳ 明朝" w:hint="eastAsia"/>
          <w:kern w:val="0"/>
        </w:rPr>
        <w:t>％を乗じた金額を、平均賃金で</w:t>
      </w:r>
      <w:r>
        <w:rPr>
          <w:rFonts w:ascii="ＭＳ 明朝" w:eastAsia="ＭＳ 明朝" w:hAnsi="ＭＳ 明朝" w:cs="ＭＳ 明朝"/>
          <w:kern w:val="0"/>
        </w:rPr>
        <w:t>45</w:t>
      </w:r>
      <w:r>
        <w:rPr>
          <w:rFonts w:ascii="ＭＳ 明朝" w:eastAsia="ＭＳ 明朝" w:hAnsi="ＭＳ 明朝" w:cs="ＭＳ 明朝" w:hint="eastAsia"/>
          <w:kern w:val="0"/>
        </w:rPr>
        <w:t>年加入した場合の標準年金、つまり年金獲得ポイント</w:t>
      </w:r>
      <w:r>
        <w:rPr>
          <w:rFonts w:ascii="ＭＳ 明朝" w:eastAsia="ＭＳ 明朝" w:hAnsi="ＭＳ 明朝" w:cs="ＭＳ 明朝"/>
          <w:kern w:val="0"/>
        </w:rPr>
        <w:t>45</w:t>
      </w:r>
      <w:r>
        <w:rPr>
          <w:rFonts w:ascii="ＭＳ 明朝" w:eastAsia="ＭＳ 明朝" w:hAnsi="ＭＳ 明朝" w:cs="ＭＳ 明朝" w:hint="eastAsia"/>
          <w:kern w:val="0"/>
        </w:rPr>
        <w:t>ポイントの手取り率に</w:t>
      </w:r>
      <w:r>
        <w:rPr>
          <w:rFonts w:ascii="ＭＳ 明朝" w:eastAsia="ＭＳ 明朝" w:hAnsi="ＭＳ 明朝" w:cs="ＭＳ 明朝"/>
          <w:kern w:val="0"/>
        </w:rPr>
        <w:t>45</w:t>
      </w:r>
      <w:r>
        <w:rPr>
          <w:rFonts w:ascii="ＭＳ 明朝" w:eastAsia="ＭＳ 明朝" w:hAnsi="ＭＳ 明朝" w:cs="ＭＳ 明朝" w:hint="eastAsia"/>
          <w:kern w:val="0"/>
        </w:rPr>
        <w:t>×</w:t>
      </w:r>
      <w:r>
        <w:rPr>
          <w:rFonts w:ascii="ＭＳ 明朝" w:eastAsia="ＭＳ 明朝" w:hAnsi="ＭＳ 明朝" w:cs="ＭＳ 明朝"/>
          <w:kern w:val="0"/>
        </w:rPr>
        <w:t>12</w:t>
      </w:r>
      <w:r>
        <w:rPr>
          <w:rFonts w:ascii="ＭＳ 明朝" w:eastAsia="ＭＳ 明朝" w:hAnsi="ＭＳ 明朝" w:cs="ＭＳ 明朝" w:hint="eastAsia"/>
          <w:kern w:val="0"/>
        </w:rPr>
        <w:t>を乗じたもので割って得られる。つまり、課税前の手取りベースでの平均賃金の</w:t>
      </w:r>
      <w:r>
        <w:rPr>
          <w:rFonts w:ascii="ＭＳ 明朝" w:eastAsia="ＭＳ 明朝" w:hAnsi="ＭＳ 明朝" w:cs="ＭＳ 明朝"/>
          <w:kern w:val="0"/>
        </w:rPr>
        <w:t>48</w:t>
      </w:r>
      <w:r>
        <w:rPr>
          <w:rFonts w:ascii="ＭＳ 明朝" w:eastAsia="ＭＳ 明朝" w:hAnsi="ＭＳ 明朝" w:cs="ＭＳ 明朝" w:hint="eastAsia"/>
          <w:kern w:val="0"/>
        </w:rPr>
        <w:t>％の水準の手取りベースの年金月額を最低限度保障する内容である。</w:t>
      </w:r>
    </w:p>
    <w:p w14:paraId="403D22A2"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今回の法案のこの点に関する内容は、</w:t>
      </w:r>
      <w:r>
        <w:rPr>
          <w:rFonts w:ascii="ＭＳ 明朝" w:eastAsia="ＭＳ 明朝" w:hAnsi="ＭＳ 明朝" w:cs="ＭＳ 明朝"/>
          <w:kern w:val="0"/>
        </w:rPr>
        <w:t>2019</w:t>
      </w:r>
      <w:r>
        <w:rPr>
          <w:rFonts w:ascii="ＭＳ 明朝" w:eastAsia="ＭＳ 明朝" w:hAnsi="ＭＳ 明朝" w:cs="ＭＳ 明朝" w:hint="eastAsia"/>
          <w:kern w:val="0"/>
        </w:rPr>
        <w:t>年から</w:t>
      </w:r>
      <w:r>
        <w:rPr>
          <w:rFonts w:ascii="ＭＳ 明朝" w:eastAsia="ＭＳ 明朝" w:hAnsi="ＭＳ 明朝" w:cs="ＭＳ 明朝"/>
          <w:kern w:val="0"/>
        </w:rPr>
        <w:t>25</w:t>
      </w:r>
      <w:r>
        <w:rPr>
          <w:rFonts w:ascii="ＭＳ 明朝" w:eastAsia="ＭＳ 明朝" w:hAnsi="ＭＳ 明朝" w:cs="ＭＳ 明朝" w:hint="eastAsia"/>
          <w:kern w:val="0"/>
        </w:rPr>
        <w:t>年までの水準保護条項の特別規定が失効するため、その内容をさらに</w:t>
      </w:r>
      <w:r>
        <w:rPr>
          <w:rFonts w:ascii="ＭＳ 明朝" w:eastAsia="ＭＳ 明朝" w:hAnsi="ＭＳ 明朝" w:cs="ＭＳ 明朝"/>
          <w:kern w:val="0"/>
        </w:rPr>
        <w:t>31</w:t>
      </w:r>
      <w:r>
        <w:rPr>
          <w:rFonts w:ascii="ＭＳ 明朝" w:eastAsia="ＭＳ 明朝" w:hAnsi="ＭＳ 明朝" w:cs="ＭＳ 明朝" w:hint="eastAsia"/>
          <w:kern w:val="0"/>
        </w:rPr>
        <w:t>年</w:t>
      </w:r>
      <w:r>
        <w:rPr>
          <w:rFonts w:ascii="ＭＳ 明朝" w:eastAsia="ＭＳ 明朝" w:hAnsi="ＭＳ 明朝" w:cs="ＭＳ 明朝"/>
          <w:kern w:val="0"/>
        </w:rPr>
        <w:t>7</w:t>
      </w:r>
      <w:r>
        <w:rPr>
          <w:rFonts w:ascii="ＭＳ 明朝" w:eastAsia="ＭＳ 明朝" w:hAnsi="ＭＳ 明朝" w:cs="ＭＳ 明朝" w:hint="eastAsia"/>
          <w:kern w:val="0"/>
        </w:rPr>
        <w:t>月</w:t>
      </w:r>
      <w:r>
        <w:rPr>
          <w:rFonts w:ascii="ＭＳ 明朝" w:eastAsia="ＭＳ 明朝" w:hAnsi="ＭＳ 明朝" w:cs="ＭＳ 明朝"/>
          <w:kern w:val="0"/>
        </w:rPr>
        <w:t>1</w:t>
      </w:r>
      <w:r>
        <w:rPr>
          <w:rFonts w:ascii="ＭＳ 明朝" w:eastAsia="ＭＳ 明朝" w:hAnsi="ＭＳ 明朝" w:cs="ＭＳ 明朝" w:hint="eastAsia"/>
          <w:kern w:val="0"/>
        </w:rPr>
        <w:t>日改定まで</w:t>
      </w:r>
      <w:r>
        <w:rPr>
          <w:rFonts w:ascii="ＭＳ 明朝" w:eastAsia="ＭＳ 明朝" w:hAnsi="ＭＳ 明朝" w:cs="ＭＳ 明朝"/>
          <w:kern w:val="0"/>
        </w:rPr>
        <w:t>6</w:t>
      </w:r>
      <w:r>
        <w:rPr>
          <w:rFonts w:ascii="ＭＳ 明朝" w:eastAsia="ＭＳ 明朝" w:hAnsi="ＭＳ 明朝" w:cs="ＭＳ 明朝" w:hint="eastAsia"/>
          <w:kern w:val="0"/>
        </w:rPr>
        <w:t>年間延長する内容となっている。したがって、その内容を理解するためには、</w:t>
      </w:r>
      <w:r>
        <w:rPr>
          <w:rFonts w:ascii="ＭＳ 明朝" w:eastAsia="ＭＳ 明朝" w:hAnsi="ＭＳ 明朝" w:cs="ＭＳ 明朝"/>
          <w:kern w:val="0"/>
        </w:rPr>
        <w:t>2018</w:t>
      </w:r>
      <w:r>
        <w:rPr>
          <w:rFonts w:ascii="ＭＳ 明朝" w:eastAsia="ＭＳ 明朝" w:hAnsi="ＭＳ 明朝" w:cs="ＭＳ 明朝" w:hint="eastAsia"/>
          <w:kern w:val="0"/>
        </w:rPr>
        <w:t>年の年金保険給付改善および安定化法の成立の背景と内容を確認しておく必要がある。</w:t>
      </w:r>
    </w:p>
    <w:p w14:paraId="046681F6"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なお、具体的な水準に関する立法の変遷について見る前に、その賃金代替率の水準を測る指標が、年金の課税方式の転換を機に、</w:t>
      </w:r>
      <w:r>
        <w:rPr>
          <w:rFonts w:ascii="ＭＳ 明朝" w:eastAsia="ＭＳ 明朝" w:hAnsi="ＭＳ 明朝" w:cs="ＭＳ 明朝"/>
          <w:kern w:val="0"/>
        </w:rPr>
        <w:t>2005</w:t>
      </w:r>
      <w:r>
        <w:rPr>
          <w:rFonts w:ascii="ＭＳ 明朝" w:eastAsia="ＭＳ 明朝" w:hAnsi="ＭＳ 明朝" w:cs="ＭＳ 明朝" w:hint="eastAsia"/>
          <w:kern w:val="0"/>
        </w:rPr>
        <w:t>年から大きく変更になっているので、まずこの点について説明しておく。</w:t>
      </w:r>
    </w:p>
    <w:p w14:paraId="6B947D6D" w14:textId="77777777" w:rsidR="00A83979" w:rsidRDefault="00A83979" w:rsidP="00A83979">
      <w:pPr>
        <w:autoSpaceDE w:val="0"/>
        <w:autoSpaceDN w:val="0"/>
        <w:adjustRightInd w:val="0"/>
        <w:jc w:val="left"/>
        <w:rPr>
          <w:rFonts w:ascii="ＭＳ 明朝" w:eastAsia="ＭＳ 明朝" w:hAnsi="ＭＳ 明朝" w:cs="ＭＳ 明朝"/>
          <w:kern w:val="0"/>
        </w:rPr>
      </w:pPr>
    </w:p>
    <w:p w14:paraId="3A9CAE3E" w14:textId="77777777"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２）ネット賃金代替率から課税前保障水準への指標の変更</w:t>
      </w:r>
    </w:p>
    <w:p w14:paraId="27D54CE1" w14:textId="2E346E68"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w:t>
      </w:r>
      <w:r w:rsidR="00DC017C">
        <w:rPr>
          <w:rFonts w:ascii="ＭＳ 明朝" w:eastAsia="ＭＳ 明朝" w:hAnsi="ＭＳ 明朝" w:cs="ＭＳ 明朝" w:hint="eastAsia"/>
          <w:kern w:val="0"/>
        </w:rPr>
        <w:t>1</w:t>
      </w:r>
      <w:r w:rsidR="00DC017C">
        <w:rPr>
          <w:rFonts w:ascii="ＭＳ 明朝" w:eastAsia="ＭＳ 明朝" w:hAnsi="ＭＳ 明朝" w:cs="ＭＳ 明朝"/>
          <w:kern w:val="0"/>
        </w:rPr>
        <w:t>992</w:t>
      </w:r>
      <w:r w:rsidR="00DC017C">
        <w:rPr>
          <w:rFonts w:ascii="ＭＳ 明朝" w:eastAsia="ＭＳ 明朝" w:hAnsi="ＭＳ 明朝" w:cs="ＭＳ 明朝" w:hint="eastAsia"/>
          <w:kern w:val="0"/>
        </w:rPr>
        <w:t>年以降</w:t>
      </w:r>
      <w:r>
        <w:rPr>
          <w:rFonts w:ascii="ＭＳ 明朝" w:eastAsia="ＭＳ 明朝" w:hAnsi="ＭＳ 明朝" w:cs="ＭＳ 明朝" w:hint="eastAsia"/>
          <w:kern w:val="0"/>
        </w:rPr>
        <w:t>、年金水準を計る際の指標としては、手取りベースでの標準年金の平均労働報酬の手取り金額に対する比率</w:t>
      </w:r>
      <w:r w:rsidR="00DC017C">
        <w:rPr>
          <w:rFonts w:ascii="ＭＳ 明朝" w:eastAsia="ＭＳ 明朝" w:hAnsi="ＭＳ 明朝" w:cs="ＭＳ 明朝" w:hint="eastAsia"/>
          <w:kern w:val="0"/>
        </w:rPr>
        <w:t>、</w:t>
      </w:r>
      <w:r>
        <w:rPr>
          <w:rFonts w:ascii="ＭＳ 明朝" w:eastAsia="ＭＳ 明朝" w:hAnsi="ＭＳ 明朝" w:cs="ＭＳ 明朝" w:hint="eastAsia"/>
          <w:kern w:val="0"/>
        </w:rPr>
        <w:t>つまりネット賃金代替率</w:t>
      </w:r>
      <w:r w:rsidR="00DC017C">
        <w:rPr>
          <w:rFonts w:ascii="ＭＳ 明朝" w:eastAsia="ＭＳ 明朝" w:hAnsi="ＭＳ 明朝" w:cs="ＭＳ 明朝" w:hint="eastAsia"/>
          <w:kern w:val="0"/>
        </w:rPr>
        <w:t>が用いられ</w:t>
      </w:r>
      <w:r>
        <w:rPr>
          <w:rFonts w:ascii="ＭＳ 明朝" w:eastAsia="ＭＳ 明朝" w:hAnsi="ＭＳ 明朝" w:cs="ＭＳ 明朝" w:hint="eastAsia"/>
          <w:kern w:val="0"/>
        </w:rPr>
        <w:t>ていた。ドイツの公的年金は所得比例一本で算定され、日本の年金と異なり基礎年金による所得再分配がないため、どの所得階層をとっても賃金代替率は同一となり、その比率は明確で分かりやすく、長らくこれが用いられてきた。</w:t>
      </w:r>
    </w:p>
    <w:p w14:paraId="3CF30ABC" w14:textId="19822B52"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ところが、</w:t>
      </w:r>
      <w:r>
        <w:rPr>
          <w:rFonts w:ascii="ＭＳ 明朝" w:eastAsia="ＭＳ 明朝" w:hAnsi="ＭＳ 明朝" w:cs="ＭＳ 明朝"/>
          <w:kern w:val="0"/>
        </w:rPr>
        <w:t>2002</w:t>
      </w:r>
      <w:r>
        <w:rPr>
          <w:rFonts w:ascii="ＭＳ 明朝" w:eastAsia="ＭＳ 明朝" w:hAnsi="ＭＳ 明朝" w:cs="ＭＳ 明朝" w:hint="eastAsia"/>
          <w:kern w:val="0"/>
        </w:rPr>
        <w:t>年</w:t>
      </w:r>
      <w:r>
        <w:rPr>
          <w:rFonts w:ascii="ＭＳ 明朝" w:eastAsia="ＭＳ 明朝" w:hAnsi="ＭＳ 明朝" w:cs="ＭＳ 明朝"/>
          <w:kern w:val="0"/>
        </w:rPr>
        <w:t>3</w:t>
      </w:r>
      <w:r>
        <w:rPr>
          <w:rFonts w:ascii="ＭＳ 明朝" w:eastAsia="ＭＳ 明朝" w:hAnsi="ＭＳ 明朝" w:cs="ＭＳ 明朝" w:hint="eastAsia"/>
          <w:kern w:val="0"/>
        </w:rPr>
        <w:t>月</w:t>
      </w:r>
      <w:r>
        <w:rPr>
          <w:rFonts w:ascii="ＭＳ 明朝" w:eastAsia="ＭＳ 明朝" w:hAnsi="ＭＳ 明朝" w:cs="ＭＳ 明朝"/>
          <w:kern w:val="0"/>
        </w:rPr>
        <w:t>6</w:t>
      </w:r>
      <w:r>
        <w:rPr>
          <w:rFonts w:ascii="ＭＳ 明朝" w:eastAsia="ＭＳ 明朝" w:hAnsi="ＭＳ 明朝" w:cs="ＭＳ 明朝" w:hint="eastAsia"/>
          <w:kern w:val="0"/>
        </w:rPr>
        <w:t>日の連邦憲法裁判所判決により、拠出制の公的年金は保険料拠出時に課税され年金給付時には非課税とされていた取扱いが、官吏を対象とする無拠出の恩給の給付時課税との間で、基本法</w:t>
      </w:r>
      <w:r>
        <w:rPr>
          <w:rFonts w:ascii="ＭＳ 明朝" w:eastAsia="ＭＳ 明朝" w:hAnsi="ＭＳ 明朝" w:cs="ＭＳ 明朝"/>
          <w:kern w:val="0"/>
        </w:rPr>
        <w:t>3</w:t>
      </w:r>
      <w:r>
        <w:rPr>
          <w:rFonts w:ascii="ＭＳ 明朝" w:eastAsia="ＭＳ 明朝" w:hAnsi="ＭＳ 明朝" w:cs="ＭＳ 明朝" w:hint="eastAsia"/>
          <w:kern w:val="0"/>
        </w:rPr>
        <w:t>条</w:t>
      </w:r>
      <w:r>
        <w:rPr>
          <w:rFonts w:ascii="ＭＳ 明朝" w:eastAsia="ＭＳ 明朝" w:hAnsi="ＭＳ 明朝" w:cs="ＭＳ 明朝"/>
          <w:kern w:val="0"/>
        </w:rPr>
        <w:t>1</w:t>
      </w:r>
      <w:r>
        <w:rPr>
          <w:rFonts w:ascii="ＭＳ 明朝" w:eastAsia="ＭＳ 明朝" w:hAnsi="ＭＳ 明朝" w:cs="ＭＳ 明朝" w:hint="eastAsia"/>
          <w:kern w:val="0"/>
        </w:rPr>
        <w:t>項の平等原則に抵触し違憲とされた。このため、</w:t>
      </w:r>
      <w:r>
        <w:rPr>
          <w:rFonts w:ascii="ＭＳ 明朝" w:eastAsia="ＭＳ 明朝" w:hAnsi="ＭＳ 明朝" w:cs="ＭＳ 明朝"/>
          <w:kern w:val="0"/>
        </w:rPr>
        <w:t>2004</w:t>
      </w:r>
      <w:r>
        <w:rPr>
          <w:rFonts w:ascii="ＭＳ 明朝" w:eastAsia="ＭＳ 明朝" w:hAnsi="ＭＳ 明朝" w:cs="ＭＳ 明朝" w:hint="eastAsia"/>
          <w:kern w:val="0"/>
        </w:rPr>
        <w:t>年</w:t>
      </w:r>
      <w:r>
        <w:rPr>
          <w:rFonts w:ascii="ＭＳ 明朝" w:eastAsia="ＭＳ 明朝" w:hAnsi="ＭＳ 明朝" w:cs="ＭＳ 明朝"/>
          <w:kern w:val="0"/>
        </w:rPr>
        <w:t>7</w:t>
      </w:r>
      <w:r>
        <w:rPr>
          <w:rFonts w:ascii="ＭＳ 明朝" w:eastAsia="ＭＳ 明朝" w:hAnsi="ＭＳ 明朝" w:cs="ＭＳ 明朝" w:hint="eastAsia"/>
          <w:kern w:val="0"/>
        </w:rPr>
        <w:t>月</w:t>
      </w:r>
      <w:r>
        <w:rPr>
          <w:rFonts w:ascii="ＭＳ 明朝" w:eastAsia="ＭＳ 明朝" w:hAnsi="ＭＳ 明朝" w:cs="ＭＳ 明朝"/>
          <w:kern w:val="0"/>
        </w:rPr>
        <w:t>9</w:t>
      </w:r>
      <w:r>
        <w:rPr>
          <w:rFonts w:ascii="ＭＳ 明朝" w:eastAsia="ＭＳ 明朝" w:hAnsi="ＭＳ 明朝" w:cs="ＭＳ 明朝" w:hint="eastAsia"/>
          <w:kern w:val="0"/>
        </w:rPr>
        <w:t>日の老齢収入法</w:t>
      </w:r>
      <w:r>
        <w:rPr>
          <w:rFonts w:ascii="ＭＳ 明朝" w:eastAsia="ＭＳ 明朝" w:hAnsi="ＭＳ 明朝" w:cs="ＭＳ 明朝"/>
          <w:kern w:val="0"/>
        </w:rPr>
        <w:t>(Alterseink</w:t>
      </w:r>
      <w:r w:rsidR="00DC017C">
        <w:rPr>
          <w:rFonts w:ascii="ＭＳ 明朝" w:eastAsia="ＭＳ 明朝" w:hAnsi="ＭＳ 明朝" w:cs="ＭＳ 明朝"/>
          <w:kern w:val="0"/>
          <w:lang w:val="de-DE"/>
        </w:rPr>
        <w:t>ü</w:t>
      </w:r>
      <w:r>
        <w:rPr>
          <w:rFonts w:ascii="ＭＳ 明朝" w:eastAsia="ＭＳ 明朝" w:hAnsi="ＭＳ 明朝" w:cs="ＭＳ 明朝"/>
          <w:kern w:val="0"/>
        </w:rPr>
        <w:t>nftegesetz)</w:t>
      </w:r>
      <w:r>
        <w:rPr>
          <w:rFonts w:ascii="ＭＳ 明朝" w:eastAsia="ＭＳ 明朝" w:hAnsi="ＭＳ 明朝" w:cs="ＭＳ 明朝" w:hint="eastAsia"/>
          <w:kern w:val="0"/>
        </w:rPr>
        <w:t>により、公的年金給付については、新規受給者に対し、</w:t>
      </w:r>
      <w:r>
        <w:rPr>
          <w:rFonts w:ascii="ＭＳ 明朝" w:eastAsia="ＭＳ 明朝" w:hAnsi="ＭＳ 明朝" w:cs="ＭＳ 明朝"/>
          <w:kern w:val="0"/>
        </w:rPr>
        <w:t>2005</w:t>
      </w:r>
      <w:r>
        <w:rPr>
          <w:rFonts w:ascii="ＭＳ 明朝" w:eastAsia="ＭＳ 明朝" w:hAnsi="ＭＳ 明朝" w:cs="ＭＳ 明朝" w:hint="eastAsia"/>
          <w:kern w:val="0"/>
        </w:rPr>
        <w:t>年から課税を開始し、段階的にその比率を引き上げて、最終的に</w:t>
      </w:r>
      <w:r>
        <w:rPr>
          <w:rFonts w:ascii="ＭＳ 明朝" w:eastAsia="ＭＳ 明朝" w:hAnsi="ＭＳ 明朝" w:cs="ＭＳ 明朝"/>
          <w:kern w:val="0"/>
        </w:rPr>
        <w:t>2040</w:t>
      </w:r>
      <w:r>
        <w:rPr>
          <w:rFonts w:ascii="ＭＳ 明朝" w:eastAsia="ＭＳ 明朝" w:hAnsi="ＭＳ 明朝" w:cs="ＭＳ 明朝" w:hint="eastAsia"/>
          <w:kern w:val="0"/>
        </w:rPr>
        <w:t>年に</w:t>
      </w:r>
      <w:r>
        <w:rPr>
          <w:rFonts w:ascii="ＭＳ 明朝" w:eastAsia="ＭＳ 明朝" w:hAnsi="ＭＳ 明朝" w:cs="ＭＳ 明朝"/>
          <w:kern w:val="0"/>
        </w:rPr>
        <w:t>100</w:t>
      </w:r>
      <w:r>
        <w:rPr>
          <w:rFonts w:ascii="ＭＳ 明朝" w:eastAsia="ＭＳ 明朝" w:hAnsi="ＭＳ 明朝" w:cs="ＭＳ 明朝" w:hint="eastAsia"/>
          <w:kern w:val="0"/>
        </w:rPr>
        <w:t>％まで課税対象とし、逆に保険料については、</w:t>
      </w:r>
      <w:r>
        <w:rPr>
          <w:rFonts w:ascii="ＭＳ 明朝" w:eastAsia="ＭＳ 明朝" w:hAnsi="ＭＳ 明朝" w:cs="ＭＳ 明朝"/>
          <w:kern w:val="0"/>
        </w:rPr>
        <w:t>2</w:t>
      </w:r>
      <w:r w:rsidR="00EE0FF8">
        <w:rPr>
          <w:rFonts w:ascii="ＭＳ 明朝" w:eastAsia="ＭＳ 明朝" w:hAnsi="ＭＳ 明朝" w:cs="ＭＳ 明朝"/>
          <w:kern w:val="0"/>
          <w:lang w:val="de-DE"/>
        </w:rPr>
        <w:t>00</w:t>
      </w:r>
      <w:r>
        <w:rPr>
          <w:rFonts w:ascii="ＭＳ 明朝" w:eastAsia="ＭＳ 明朝" w:hAnsi="ＭＳ 明朝" w:cs="ＭＳ 明朝"/>
          <w:kern w:val="0"/>
        </w:rPr>
        <w:t>5</w:t>
      </w:r>
      <w:r>
        <w:rPr>
          <w:rFonts w:ascii="ＭＳ 明朝" w:eastAsia="ＭＳ 明朝" w:hAnsi="ＭＳ 明朝" w:cs="ＭＳ 明朝" w:hint="eastAsia"/>
          <w:kern w:val="0"/>
        </w:rPr>
        <w:t>年からその</w:t>
      </w:r>
      <w:r>
        <w:rPr>
          <w:rFonts w:ascii="ＭＳ 明朝" w:eastAsia="ＭＳ 明朝" w:hAnsi="ＭＳ 明朝" w:cs="ＭＳ 明朝"/>
          <w:kern w:val="0"/>
        </w:rPr>
        <w:t>60</w:t>
      </w:r>
      <w:r>
        <w:rPr>
          <w:rFonts w:ascii="ＭＳ 明朝" w:eastAsia="ＭＳ 明朝" w:hAnsi="ＭＳ 明朝" w:cs="ＭＳ 明朝" w:hint="eastAsia"/>
          <w:kern w:val="0"/>
        </w:rPr>
        <w:t>％が、そして</w:t>
      </w:r>
      <w:r w:rsidR="00EE0FF8">
        <w:rPr>
          <w:rFonts w:ascii="ＭＳ 明朝" w:eastAsia="ＭＳ 明朝" w:hAnsi="ＭＳ 明朝" w:cs="ＭＳ 明朝"/>
          <w:kern w:val="0"/>
        </w:rPr>
        <w:t>20</w:t>
      </w:r>
      <w:r>
        <w:rPr>
          <w:rFonts w:ascii="ＭＳ 明朝" w:eastAsia="ＭＳ 明朝" w:hAnsi="ＭＳ 明朝" w:cs="ＭＳ 明朝"/>
          <w:kern w:val="0"/>
        </w:rPr>
        <w:t>25</w:t>
      </w:r>
      <w:r>
        <w:rPr>
          <w:rFonts w:ascii="ＭＳ 明朝" w:eastAsia="ＭＳ 明朝" w:hAnsi="ＭＳ 明朝" w:cs="ＭＳ 明朝" w:hint="eastAsia"/>
          <w:kern w:val="0"/>
        </w:rPr>
        <w:t>年からは全額が非課税とする抜本的な見直しが行われた。</w:t>
      </w:r>
    </w:p>
    <w:p w14:paraId="52EFB493" w14:textId="028CEE7B"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このため、手取り収入を見るときに、公的年金については、受給開始時点によって課税範囲が異なることから、もはや税負担を考慮した手取りベースでの比較ができなくなった。そこで、</w:t>
      </w:r>
      <w:r>
        <w:rPr>
          <w:rFonts w:ascii="ＭＳ 明朝" w:eastAsia="ＭＳ 明朝" w:hAnsi="ＭＳ 明朝" w:cs="ＭＳ 明朝"/>
          <w:kern w:val="0"/>
        </w:rPr>
        <w:t>2005</w:t>
      </w:r>
      <w:r>
        <w:rPr>
          <w:rFonts w:ascii="ＭＳ 明朝" w:eastAsia="ＭＳ 明朝" w:hAnsi="ＭＳ 明朝" w:cs="ＭＳ 明朝" w:hint="eastAsia"/>
          <w:kern w:val="0"/>
        </w:rPr>
        <w:t>年からは、年金給付水準を計る際には、課税前保障水準</w:t>
      </w:r>
      <w:r>
        <w:rPr>
          <w:rFonts w:ascii="ＭＳ 明朝" w:eastAsia="ＭＳ 明朝" w:hAnsi="ＭＳ 明朝" w:cs="ＭＳ 明朝"/>
          <w:kern w:val="0"/>
        </w:rPr>
        <w:t>(Sicherugnsniveau vor Steuern:SvS)</w:t>
      </w:r>
      <w:r>
        <w:rPr>
          <w:rFonts w:ascii="ＭＳ 明朝" w:eastAsia="ＭＳ 明朝" w:hAnsi="ＭＳ 明朝" w:cs="ＭＳ 明朝" w:hint="eastAsia"/>
          <w:kern w:val="0"/>
        </w:rPr>
        <w:t>の指標が用いられることとなった。これは、分子の</w:t>
      </w:r>
      <w:r>
        <w:rPr>
          <w:rFonts w:ascii="ＭＳ 明朝" w:eastAsia="ＭＳ 明朝" w:hAnsi="ＭＳ 明朝" w:cs="ＭＳ 明朝"/>
          <w:kern w:val="0"/>
        </w:rPr>
        <w:t>45</w:t>
      </w:r>
      <w:r>
        <w:rPr>
          <w:rFonts w:ascii="ＭＳ 明朝" w:eastAsia="ＭＳ 明朝" w:hAnsi="ＭＳ 明朝" w:cs="ＭＳ 明朝" w:hint="eastAsia"/>
          <w:kern w:val="0"/>
        </w:rPr>
        <w:t>年金ポイントの標準年金については、名目額から医療保険と介護保険の本人負担分を控除し、分母の手取り平均労働報酬については、これに加えて年金保険料の本人負担分を控除して算出される。従来のネット</w:t>
      </w:r>
      <w:r w:rsidR="00DC017C">
        <w:rPr>
          <w:rFonts w:ascii="ＭＳ 明朝" w:eastAsia="ＭＳ 明朝" w:hAnsi="ＭＳ 明朝" w:cs="ＭＳ 明朝" w:hint="eastAsia"/>
          <w:kern w:val="0"/>
        </w:rPr>
        <w:t>賃金代替</w:t>
      </w:r>
      <w:r>
        <w:rPr>
          <w:rFonts w:ascii="ＭＳ 明朝" w:eastAsia="ＭＳ 明朝" w:hAnsi="ＭＳ 明朝" w:cs="ＭＳ 明朝" w:hint="eastAsia"/>
          <w:kern w:val="0"/>
        </w:rPr>
        <w:t>率で算定していた時には、分母の平均労働報酬からさらに控除されてい</w:t>
      </w:r>
      <w:r>
        <w:rPr>
          <w:rFonts w:ascii="ＭＳ 明朝" w:eastAsia="ＭＳ 明朝" w:hAnsi="ＭＳ 明朝" w:cs="ＭＳ 明朝" w:hint="eastAsia"/>
          <w:kern w:val="0"/>
        </w:rPr>
        <w:lastRenderedPageBreak/>
        <w:t>た所得税負担分が考慮されなくなり、その分、結果の代替率は従来よりも低く算出される。</w:t>
      </w:r>
    </w:p>
    <w:p w14:paraId="50EF42EB" w14:textId="37EE18C5"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分かりやすいネットベースの賃金代替率と較べると、課税前保障水準のレベルは分かりにくいため、おおよその換算の目安として、改正直前の</w:t>
      </w:r>
      <w:r>
        <w:rPr>
          <w:rFonts w:ascii="ＭＳ 明朝" w:eastAsia="ＭＳ 明朝" w:hAnsi="ＭＳ 明朝" w:cs="ＭＳ 明朝"/>
          <w:kern w:val="0"/>
        </w:rPr>
        <w:t>2004</w:t>
      </w:r>
      <w:r>
        <w:rPr>
          <w:rFonts w:ascii="ＭＳ 明朝" w:eastAsia="ＭＳ 明朝" w:hAnsi="ＭＳ 明朝" w:cs="ＭＳ 明朝" w:hint="eastAsia"/>
          <w:kern w:val="0"/>
        </w:rPr>
        <w:t>年のネット年金水準（賃金代替率）6</w:t>
      </w:r>
      <w:r>
        <w:rPr>
          <w:rFonts w:ascii="ＭＳ 明朝" w:eastAsia="ＭＳ 明朝" w:hAnsi="ＭＳ 明朝" w:cs="ＭＳ 明朝"/>
          <w:kern w:val="0"/>
        </w:rPr>
        <w:t>7.9</w:t>
      </w:r>
      <w:r>
        <w:rPr>
          <w:rFonts w:ascii="ＭＳ 明朝" w:eastAsia="ＭＳ 明朝" w:hAnsi="ＭＳ 明朝" w:cs="ＭＳ 明朝" w:hint="eastAsia"/>
          <w:kern w:val="0"/>
        </w:rPr>
        <w:t>％</w:t>
      </w:r>
      <w:r w:rsidR="00FF2B66">
        <w:rPr>
          <w:rFonts w:ascii="ＭＳ 明朝" w:eastAsia="ＭＳ 明朝" w:hAnsi="ＭＳ 明朝" w:cs="ＭＳ 明朝" w:hint="eastAsia"/>
          <w:kern w:val="0"/>
        </w:rPr>
        <w:t>に対し、</w:t>
      </w:r>
      <w:r>
        <w:rPr>
          <w:rFonts w:ascii="ＭＳ 明朝" w:eastAsia="ＭＳ 明朝" w:hAnsi="ＭＳ 明朝" w:cs="ＭＳ 明朝" w:hint="eastAsia"/>
          <w:kern w:val="0"/>
        </w:rPr>
        <w:t>これを課税前保障水準で見ると</w:t>
      </w:r>
      <w:r>
        <w:rPr>
          <w:rFonts w:ascii="ＭＳ 明朝" w:eastAsia="ＭＳ 明朝" w:hAnsi="ＭＳ 明朝" w:cs="ＭＳ 明朝"/>
          <w:kern w:val="0"/>
        </w:rPr>
        <w:t>53.0</w:t>
      </w:r>
      <w:r>
        <w:rPr>
          <w:rFonts w:ascii="ＭＳ 明朝" w:eastAsia="ＭＳ 明朝" w:hAnsi="ＭＳ 明朝" w:cs="ＭＳ 明朝" w:hint="eastAsia"/>
          <w:kern w:val="0"/>
        </w:rPr>
        <w:t>％とされているので</w:t>
      </w:r>
      <w:r w:rsidR="00FF2B66">
        <w:rPr>
          <w:rStyle w:val="a8"/>
          <w:rFonts w:ascii="ＭＳ 明朝" w:eastAsia="ＭＳ 明朝" w:hAnsi="ＭＳ 明朝" w:cs="ＭＳ 明朝"/>
          <w:kern w:val="0"/>
        </w:rPr>
        <w:footnoteReference w:id="2"/>
      </w:r>
      <w:r>
        <w:rPr>
          <w:rFonts w:ascii="ＭＳ 明朝" w:eastAsia="ＭＳ 明朝" w:hAnsi="ＭＳ 明朝" w:cs="ＭＳ 明朝" w:hint="eastAsia"/>
          <w:kern w:val="0"/>
        </w:rPr>
        <w:t>、両者の比率は約</w:t>
      </w:r>
      <w:r>
        <w:rPr>
          <w:rFonts w:ascii="ＭＳ 明朝" w:eastAsia="ＭＳ 明朝" w:hAnsi="ＭＳ 明朝" w:cs="ＭＳ 明朝"/>
          <w:kern w:val="0"/>
        </w:rPr>
        <w:t>1.28</w:t>
      </w:r>
      <w:r>
        <w:rPr>
          <w:rFonts w:ascii="ＭＳ 明朝" w:eastAsia="ＭＳ 明朝" w:hAnsi="ＭＳ 明朝" w:cs="ＭＳ 明朝" w:hint="eastAsia"/>
          <w:kern w:val="0"/>
        </w:rPr>
        <w:t>程度と考えてよいと思われる。</w:t>
      </w:r>
    </w:p>
    <w:p w14:paraId="05E71135" w14:textId="77777777" w:rsidR="00A83979" w:rsidRDefault="00A83979" w:rsidP="00A83979">
      <w:pPr>
        <w:autoSpaceDE w:val="0"/>
        <w:autoSpaceDN w:val="0"/>
        <w:adjustRightInd w:val="0"/>
        <w:jc w:val="left"/>
        <w:rPr>
          <w:rFonts w:ascii="ＭＳ 明朝" w:eastAsia="ＭＳ 明朝" w:hAnsi="ＭＳ 明朝" w:cs="ＭＳ 明朝"/>
          <w:kern w:val="0"/>
        </w:rPr>
      </w:pPr>
    </w:p>
    <w:p w14:paraId="41CDB3E0" w14:textId="3C05F4F3"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３）年金給付水準と保険料率</w:t>
      </w:r>
      <w:r w:rsidR="00536A20">
        <w:rPr>
          <w:rFonts w:asciiTheme="majorEastAsia" w:eastAsiaTheme="majorEastAsia" w:hAnsiTheme="majorEastAsia" w:cs="ＭＳ 明朝" w:hint="eastAsia"/>
          <w:kern w:val="0"/>
        </w:rPr>
        <w:t>上限</w:t>
      </w:r>
      <w:r w:rsidRPr="00A83979">
        <w:rPr>
          <w:rFonts w:asciiTheme="majorEastAsia" w:eastAsiaTheme="majorEastAsia" w:hAnsiTheme="majorEastAsia" w:cs="ＭＳ 明朝" w:hint="eastAsia"/>
          <w:kern w:val="0"/>
        </w:rPr>
        <w:t>のあり方を巡る制度の変遷</w:t>
      </w:r>
    </w:p>
    <w:p w14:paraId="0B7A7D4F" w14:textId="0207B33D"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ドイツの公的年金の年金給付水準と保険料率の上限のあり方については、</w:t>
      </w:r>
      <w:r>
        <w:rPr>
          <w:rFonts w:ascii="ＭＳ 明朝" w:eastAsia="ＭＳ 明朝" w:hAnsi="ＭＳ 明朝" w:cs="ＭＳ 明朝"/>
          <w:kern w:val="0"/>
        </w:rPr>
        <w:t>1990</w:t>
      </w:r>
      <w:r>
        <w:rPr>
          <w:rFonts w:ascii="ＭＳ 明朝" w:eastAsia="ＭＳ 明朝" w:hAnsi="ＭＳ 明朝" w:cs="ＭＳ 明朝" w:hint="eastAsia"/>
          <w:kern w:val="0"/>
        </w:rPr>
        <w:t>年の東西ドイツ再統一以前からの長い間の議論とその時々の政権政党の方針や経済社会情勢に応じ、複雑な変更を重ねてきた経緯がある。その詳細は、</w:t>
      </w:r>
      <w:r w:rsidRPr="00536A20">
        <w:rPr>
          <w:rFonts w:asciiTheme="majorEastAsia" w:eastAsiaTheme="majorEastAsia" w:hAnsiTheme="majorEastAsia" w:cs="ＭＳ 明朝" w:hint="eastAsia"/>
          <w:kern w:val="0"/>
        </w:rPr>
        <w:t>別添</w:t>
      </w:r>
      <w:r>
        <w:rPr>
          <w:rFonts w:ascii="ＭＳ 明朝" w:eastAsia="ＭＳ 明朝" w:hAnsi="ＭＳ 明朝" w:cs="ＭＳ 明朝" w:hint="eastAsia"/>
          <w:kern w:val="0"/>
        </w:rPr>
        <w:t>に譲るが、</w:t>
      </w:r>
      <w:r>
        <w:rPr>
          <w:rFonts w:ascii="ＭＳ 明朝" w:eastAsia="ＭＳ 明朝" w:hAnsi="ＭＳ 明朝" w:cs="ＭＳ 明朝"/>
          <w:kern w:val="0"/>
        </w:rPr>
        <w:t>2018</w:t>
      </w:r>
      <w:r>
        <w:rPr>
          <w:rFonts w:ascii="ＭＳ 明朝" w:eastAsia="ＭＳ 明朝" w:hAnsi="ＭＳ 明朝" w:cs="ＭＳ 明朝" w:hint="eastAsia"/>
          <w:kern w:val="0"/>
        </w:rPr>
        <w:t>年年金改革法による特別措置</w:t>
      </w:r>
      <w:r w:rsidR="00536A20">
        <w:rPr>
          <w:rFonts w:ascii="ＭＳ 明朝" w:eastAsia="ＭＳ 明朝" w:hAnsi="ＭＳ 明朝" w:cs="ＭＳ 明朝" w:hint="eastAsia"/>
          <w:kern w:val="0"/>
        </w:rPr>
        <w:t>に到るまでの</w:t>
      </w:r>
      <w:r>
        <w:rPr>
          <w:rFonts w:ascii="ＭＳ 明朝" w:eastAsia="ＭＳ 明朝" w:hAnsi="ＭＳ 明朝" w:cs="ＭＳ 明朝" w:hint="eastAsia"/>
          <w:kern w:val="0"/>
        </w:rPr>
        <w:t>重要な</w:t>
      </w:r>
      <w:r w:rsidR="00536A20">
        <w:rPr>
          <w:rFonts w:ascii="ＭＳ 明朝" w:eastAsia="ＭＳ 明朝" w:hAnsi="ＭＳ 明朝" w:cs="ＭＳ 明朝" w:hint="eastAsia"/>
          <w:kern w:val="0"/>
        </w:rPr>
        <w:t>改正</w:t>
      </w:r>
      <w:r>
        <w:rPr>
          <w:rFonts w:ascii="ＭＳ 明朝" w:eastAsia="ＭＳ 明朝" w:hAnsi="ＭＳ 明朝" w:cs="ＭＳ 明朝" w:hint="eastAsia"/>
          <w:kern w:val="0"/>
        </w:rPr>
        <w:t>ポイントと、その結果としての年金給付水準の大幅な低下の問題について、簡潔に述べる。</w:t>
      </w:r>
    </w:p>
    <w:p w14:paraId="7525E682" w14:textId="0A26D80F"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1</w:t>
      </w:r>
      <w:r>
        <w:rPr>
          <w:rFonts w:ascii="ＭＳ 明朝" w:eastAsia="ＭＳ 明朝" w:hAnsi="ＭＳ 明朝" w:cs="ＭＳ 明朝"/>
          <w:kern w:val="0"/>
        </w:rPr>
        <w:t>992</w:t>
      </w:r>
      <w:r>
        <w:rPr>
          <w:rFonts w:ascii="ＭＳ 明朝" w:eastAsia="ＭＳ 明朝" w:hAnsi="ＭＳ 明朝" w:cs="ＭＳ 明朝" w:hint="eastAsia"/>
          <w:kern w:val="0"/>
        </w:rPr>
        <w:t>年年金改革法では、賃金スライド率をそれまでのグロス（総）賃金変動率からネット（手取り）賃金変動率に変更し、現役の賃金上昇率に対して過度の年金水準の上昇を抑制した。これにより、将来のネット賃金代替率を約</w:t>
      </w:r>
      <w:r>
        <w:rPr>
          <w:rFonts w:ascii="ＭＳ 明朝" w:eastAsia="ＭＳ 明朝" w:hAnsi="ＭＳ 明朝" w:cs="ＭＳ 明朝"/>
          <w:kern w:val="0"/>
        </w:rPr>
        <w:t>70</w:t>
      </w:r>
      <w:r>
        <w:rPr>
          <w:rFonts w:ascii="ＭＳ 明朝" w:eastAsia="ＭＳ 明朝" w:hAnsi="ＭＳ 明朝" w:cs="ＭＳ 明朝" w:hint="eastAsia"/>
          <w:kern w:val="0"/>
        </w:rPr>
        <w:t>％とするとともに、保険料率は</w:t>
      </w:r>
      <w:r>
        <w:rPr>
          <w:rFonts w:ascii="ＭＳ 明朝" w:eastAsia="ＭＳ 明朝" w:hAnsi="ＭＳ 明朝" w:cs="ＭＳ 明朝"/>
          <w:kern w:val="0"/>
        </w:rPr>
        <w:t>1992</w:t>
      </w:r>
      <w:r>
        <w:rPr>
          <w:rFonts w:ascii="ＭＳ 明朝" w:eastAsia="ＭＳ 明朝" w:hAnsi="ＭＳ 明朝" w:cs="ＭＳ 明朝" w:hint="eastAsia"/>
          <w:kern w:val="0"/>
        </w:rPr>
        <w:t>年の約</w:t>
      </w:r>
      <w:r>
        <w:rPr>
          <w:rFonts w:ascii="ＭＳ 明朝" w:eastAsia="ＭＳ 明朝" w:hAnsi="ＭＳ 明朝" w:cs="ＭＳ 明朝"/>
          <w:kern w:val="0"/>
        </w:rPr>
        <w:t>20</w:t>
      </w:r>
      <w:r>
        <w:rPr>
          <w:rFonts w:ascii="ＭＳ 明朝" w:eastAsia="ＭＳ 明朝" w:hAnsi="ＭＳ 明朝" w:cs="ＭＳ 明朝" w:hint="eastAsia"/>
          <w:kern w:val="0"/>
        </w:rPr>
        <w:t>％が</w:t>
      </w:r>
      <w:r>
        <w:rPr>
          <w:rFonts w:ascii="ＭＳ 明朝" w:eastAsia="ＭＳ 明朝" w:hAnsi="ＭＳ 明朝" w:cs="ＭＳ 明朝"/>
          <w:kern w:val="0"/>
        </w:rPr>
        <w:t>2030</w:t>
      </w:r>
      <w:r>
        <w:rPr>
          <w:rFonts w:ascii="ＭＳ 明朝" w:eastAsia="ＭＳ 明朝" w:hAnsi="ＭＳ 明朝" w:cs="ＭＳ 明朝" w:hint="eastAsia"/>
          <w:kern w:val="0"/>
        </w:rPr>
        <w:t>年には約</w:t>
      </w:r>
      <w:r>
        <w:rPr>
          <w:rFonts w:ascii="ＭＳ 明朝" w:eastAsia="ＭＳ 明朝" w:hAnsi="ＭＳ 明朝" w:cs="ＭＳ 明朝"/>
          <w:kern w:val="0"/>
        </w:rPr>
        <w:t>26</w:t>
      </w:r>
      <w:r>
        <w:rPr>
          <w:rFonts w:ascii="ＭＳ 明朝" w:eastAsia="ＭＳ 明朝" w:hAnsi="ＭＳ 明朝" w:cs="ＭＳ 明朝" w:hint="eastAsia"/>
          <w:kern w:val="0"/>
        </w:rPr>
        <w:t>％となるものと予測していた。しかし、この法案が連邦議会で可決されたまさに同じ日の直後に発生したベルリンの壁の崩壊により、翌</w:t>
      </w:r>
      <w:r>
        <w:rPr>
          <w:rFonts w:ascii="ＭＳ 明朝" w:eastAsia="ＭＳ 明朝" w:hAnsi="ＭＳ 明朝" w:cs="ＭＳ 明朝"/>
          <w:kern w:val="0"/>
        </w:rPr>
        <w:t>90</w:t>
      </w:r>
      <w:r>
        <w:rPr>
          <w:rFonts w:ascii="ＭＳ 明朝" w:eastAsia="ＭＳ 明朝" w:hAnsi="ＭＳ 明朝" w:cs="ＭＳ 明朝" w:hint="eastAsia"/>
          <w:kern w:val="0"/>
        </w:rPr>
        <w:t>年</w:t>
      </w:r>
      <w:r>
        <w:rPr>
          <w:rFonts w:ascii="ＭＳ 明朝" w:eastAsia="ＭＳ 明朝" w:hAnsi="ＭＳ 明朝" w:cs="ＭＳ 明朝"/>
          <w:kern w:val="0"/>
        </w:rPr>
        <w:t>10</w:t>
      </w:r>
      <w:r>
        <w:rPr>
          <w:rFonts w:ascii="ＭＳ 明朝" w:eastAsia="ＭＳ 明朝" w:hAnsi="ＭＳ 明朝" w:cs="ＭＳ 明朝" w:hint="eastAsia"/>
          <w:kern w:val="0"/>
        </w:rPr>
        <w:t>月</w:t>
      </w:r>
      <w:r>
        <w:rPr>
          <w:rFonts w:ascii="ＭＳ 明朝" w:eastAsia="ＭＳ 明朝" w:hAnsi="ＭＳ 明朝" w:cs="ＭＳ 明朝"/>
          <w:kern w:val="0"/>
        </w:rPr>
        <w:t>1</w:t>
      </w:r>
      <w:r>
        <w:rPr>
          <w:rFonts w:ascii="ＭＳ 明朝" w:eastAsia="ＭＳ 明朝" w:hAnsi="ＭＳ 明朝" w:cs="ＭＳ 明朝" w:hint="eastAsia"/>
          <w:kern w:val="0"/>
        </w:rPr>
        <w:t>日にはドイツ国民の悲願であった東西ドイツの再統</w:t>
      </w:r>
      <w:r w:rsidR="00EE0FF8">
        <w:rPr>
          <w:rFonts w:ascii="ＭＳ 明朝" w:eastAsia="ＭＳ 明朝" w:hAnsi="ＭＳ 明朝" w:cs="ＭＳ 明朝" w:hint="eastAsia"/>
          <w:kern w:val="0"/>
        </w:rPr>
        <w:t>一</w:t>
      </w:r>
      <w:r>
        <w:rPr>
          <w:rFonts w:ascii="ＭＳ 明朝" w:eastAsia="ＭＳ 明朝" w:hAnsi="ＭＳ 明朝" w:cs="ＭＳ 明朝" w:hint="eastAsia"/>
          <w:kern w:val="0"/>
        </w:rPr>
        <w:t>が実現した。</w:t>
      </w:r>
    </w:p>
    <w:p w14:paraId="4A090CE0" w14:textId="78A4C8F3"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しかし、その後の</w:t>
      </w:r>
      <w:r>
        <w:rPr>
          <w:rFonts w:ascii="ＭＳ 明朝" w:eastAsia="ＭＳ 明朝" w:hAnsi="ＭＳ 明朝" w:cs="ＭＳ 明朝"/>
          <w:kern w:val="0"/>
        </w:rPr>
        <w:t>1990</w:t>
      </w:r>
      <w:r>
        <w:rPr>
          <w:rFonts w:ascii="ＭＳ 明朝" w:eastAsia="ＭＳ 明朝" w:hAnsi="ＭＳ 明朝" w:cs="ＭＳ 明朝" w:hint="eastAsia"/>
          <w:kern w:val="0"/>
        </w:rPr>
        <w:t>年代から</w:t>
      </w:r>
      <w:r>
        <w:rPr>
          <w:rFonts w:ascii="ＭＳ 明朝" w:eastAsia="ＭＳ 明朝" w:hAnsi="ＭＳ 明朝" w:cs="ＭＳ 明朝"/>
          <w:kern w:val="0"/>
        </w:rPr>
        <w:t>2000</w:t>
      </w:r>
      <w:r>
        <w:rPr>
          <w:rFonts w:ascii="ＭＳ 明朝" w:eastAsia="ＭＳ 明朝" w:hAnsi="ＭＳ 明朝" w:cs="ＭＳ 明朝" w:hint="eastAsia"/>
          <w:kern w:val="0"/>
        </w:rPr>
        <w:t>年代にかけて</w:t>
      </w:r>
      <w:r>
        <w:rPr>
          <w:rFonts w:ascii="ＭＳ 明朝" w:eastAsia="ＭＳ 明朝" w:hAnsi="ＭＳ 明朝" w:cs="ＭＳ 明朝"/>
          <w:kern w:val="0"/>
        </w:rPr>
        <w:t>20</w:t>
      </w:r>
      <w:r>
        <w:rPr>
          <w:rFonts w:ascii="ＭＳ 明朝" w:eastAsia="ＭＳ 明朝" w:hAnsi="ＭＳ 明朝" w:cs="ＭＳ 明朝" w:hint="eastAsia"/>
          <w:kern w:val="0"/>
        </w:rPr>
        <w:t>年近くの歳月は、旧東独領の再建のための巨額の財政負担や、</w:t>
      </w:r>
      <w:r>
        <w:rPr>
          <w:rFonts w:ascii="ＭＳ 明朝" w:eastAsia="ＭＳ 明朝" w:hAnsi="ＭＳ 明朝" w:cs="ＭＳ 明朝"/>
          <w:kern w:val="0"/>
        </w:rPr>
        <w:t>1992</w:t>
      </w:r>
      <w:r>
        <w:rPr>
          <w:rFonts w:ascii="ＭＳ 明朝" w:eastAsia="ＭＳ 明朝" w:hAnsi="ＭＳ 明朝" w:cs="ＭＳ 明朝" w:hint="eastAsia"/>
          <w:kern w:val="0"/>
        </w:rPr>
        <w:t>年のマーストリヒト条約によるＥＵ域内共通市場の誕生による国際競争の激化、さらには本格的な少子高齢化の進展などの影響で、ドイツ経済は低迷を続け、財政も厳しさを増し</w:t>
      </w:r>
      <w:r w:rsidR="00536A20">
        <w:rPr>
          <w:rFonts w:ascii="ＭＳ 明朝" w:eastAsia="ＭＳ 明朝" w:hAnsi="ＭＳ 明朝" w:cs="ＭＳ 明朝" w:hint="eastAsia"/>
          <w:kern w:val="0"/>
        </w:rPr>
        <w:t>た。こうした経済財政環境下で</w:t>
      </w:r>
      <w:r w:rsidR="00F80583">
        <w:rPr>
          <w:rFonts w:ascii="ＭＳ 明朝" w:eastAsia="ＭＳ 明朝" w:hAnsi="ＭＳ 明朝" w:cs="ＭＳ 明朝" w:hint="eastAsia"/>
          <w:kern w:val="0"/>
        </w:rPr>
        <w:t>進む少子高齢化に対応するため</w:t>
      </w:r>
      <w:r w:rsidR="00536A20">
        <w:rPr>
          <w:rFonts w:ascii="ＭＳ 明朝" w:eastAsia="ＭＳ 明朝" w:hAnsi="ＭＳ 明朝" w:cs="ＭＳ 明朝" w:hint="eastAsia"/>
          <w:kern w:val="0"/>
        </w:rPr>
        <w:t>、</w:t>
      </w:r>
      <w:r>
        <w:rPr>
          <w:rFonts w:ascii="ＭＳ 明朝" w:eastAsia="ＭＳ 明朝" w:hAnsi="ＭＳ 明朝" w:cs="ＭＳ 明朝" w:hint="eastAsia"/>
          <w:kern w:val="0"/>
        </w:rPr>
        <w:t>社会保障の中でも財政規模の大きい医療保険と年金分野を中心に、給付抑制に向けて抜本改正を相次いで行わざるを得ない時期が続いた。</w:t>
      </w:r>
    </w:p>
    <w:p w14:paraId="229F1116" w14:textId="317CCC9A"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こうして、</w:t>
      </w:r>
      <w:r>
        <w:rPr>
          <w:rFonts w:ascii="ＭＳ 明朝" w:eastAsia="ＭＳ 明朝" w:hAnsi="ＭＳ 明朝" w:cs="ＭＳ 明朝"/>
          <w:kern w:val="0"/>
        </w:rPr>
        <w:t>2001</w:t>
      </w:r>
      <w:r>
        <w:rPr>
          <w:rFonts w:ascii="ＭＳ 明朝" w:eastAsia="ＭＳ 明朝" w:hAnsi="ＭＳ 明朝" w:cs="ＭＳ 明朝" w:hint="eastAsia"/>
          <w:kern w:val="0"/>
        </w:rPr>
        <w:t>年改革によりリースター年金が導入され、そのための掛金負担の毎年の段階的な引き上げに対応して、ネット賃金スライド率を抑制することとされ、保険料率の上限は、</w:t>
      </w:r>
      <w:r>
        <w:rPr>
          <w:rFonts w:ascii="ＭＳ 明朝" w:eastAsia="ＭＳ 明朝" w:hAnsi="ＭＳ 明朝" w:cs="ＭＳ 明朝"/>
          <w:kern w:val="0"/>
        </w:rPr>
        <w:t>2020</w:t>
      </w:r>
      <w:r>
        <w:rPr>
          <w:rFonts w:ascii="ＭＳ 明朝" w:eastAsia="ＭＳ 明朝" w:hAnsi="ＭＳ 明朝" w:cs="ＭＳ 明朝" w:hint="eastAsia"/>
          <w:kern w:val="0"/>
        </w:rPr>
        <w:t>年に</w:t>
      </w:r>
      <w:r>
        <w:rPr>
          <w:rFonts w:ascii="ＭＳ 明朝" w:eastAsia="ＭＳ 明朝" w:hAnsi="ＭＳ 明朝" w:cs="ＭＳ 明朝"/>
          <w:kern w:val="0"/>
        </w:rPr>
        <w:t>20</w:t>
      </w:r>
      <w:r>
        <w:rPr>
          <w:rFonts w:ascii="ＭＳ 明朝" w:eastAsia="ＭＳ 明朝" w:hAnsi="ＭＳ 明朝" w:cs="ＭＳ 明朝" w:hint="eastAsia"/>
          <w:kern w:val="0"/>
        </w:rPr>
        <w:t>％以下、</w:t>
      </w:r>
      <w:r>
        <w:rPr>
          <w:rFonts w:ascii="ＭＳ 明朝" w:eastAsia="ＭＳ 明朝" w:hAnsi="ＭＳ 明朝" w:cs="ＭＳ 明朝"/>
          <w:kern w:val="0"/>
        </w:rPr>
        <w:t>30</w:t>
      </w:r>
      <w:r>
        <w:rPr>
          <w:rFonts w:ascii="ＭＳ 明朝" w:eastAsia="ＭＳ 明朝" w:hAnsi="ＭＳ 明朝" w:cs="ＭＳ 明朝" w:hint="eastAsia"/>
          <w:kern w:val="0"/>
        </w:rPr>
        <w:t>年に</w:t>
      </w:r>
      <w:r>
        <w:rPr>
          <w:rFonts w:ascii="ＭＳ 明朝" w:eastAsia="ＭＳ 明朝" w:hAnsi="ＭＳ 明朝" w:cs="ＭＳ 明朝"/>
          <w:kern w:val="0"/>
        </w:rPr>
        <w:t>22</w:t>
      </w:r>
      <w:r>
        <w:rPr>
          <w:rFonts w:ascii="ＭＳ 明朝" w:eastAsia="ＭＳ 明朝" w:hAnsi="ＭＳ 明朝" w:cs="ＭＳ 明朝" w:hint="eastAsia"/>
          <w:kern w:val="0"/>
        </w:rPr>
        <w:t>％を超えないという目標が設定された。その結果、ネット賃金代替率は約</w:t>
      </w:r>
      <w:r>
        <w:rPr>
          <w:rFonts w:ascii="ＭＳ 明朝" w:eastAsia="ＭＳ 明朝" w:hAnsi="ＭＳ 明朝" w:cs="ＭＳ 明朝"/>
          <w:kern w:val="0"/>
        </w:rPr>
        <w:t>70</w:t>
      </w:r>
      <w:r>
        <w:rPr>
          <w:rFonts w:ascii="ＭＳ 明朝" w:eastAsia="ＭＳ 明朝" w:hAnsi="ＭＳ 明朝" w:cs="ＭＳ 明朝" w:hint="eastAsia"/>
          <w:kern w:val="0"/>
        </w:rPr>
        <w:t>％から</w:t>
      </w:r>
      <w:r>
        <w:rPr>
          <w:rFonts w:ascii="ＭＳ 明朝" w:eastAsia="ＭＳ 明朝" w:hAnsi="ＭＳ 明朝" w:cs="ＭＳ 明朝"/>
          <w:kern w:val="0"/>
        </w:rPr>
        <w:t>2030</w:t>
      </w:r>
      <w:r>
        <w:rPr>
          <w:rFonts w:ascii="ＭＳ 明朝" w:eastAsia="ＭＳ 明朝" w:hAnsi="ＭＳ 明朝" w:cs="ＭＳ 明朝" w:hint="eastAsia"/>
          <w:kern w:val="0"/>
        </w:rPr>
        <w:t>年には</w:t>
      </w:r>
      <w:r>
        <w:rPr>
          <w:rFonts w:ascii="ＭＳ 明朝" w:eastAsia="ＭＳ 明朝" w:hAnsi="ＭＳ 明朝" w:cs="ＭＳ 明朝"/>
          <w:kern w:val="0"/>
        </w:rPr>
        <w:t>67</w:t>
      </w:r>
      <w:r>
        <w:rPr>
          <w:rFonts w:ascii="ＭＳ 明朝" w:eastAsia="ＭＳ 明朝" w:hAnsi="ＭＳ 明朝" w:cs="ＭＳ 明朝" w:hint="eastAsia"/>
          <w:kern w:val="0"/>
        </w:rPr>
        <w:t>％へと低下するものと見込まれた。</w:t>
      </w:r>
    </w:p>
    <w:p w14:paraId="4B5F2DF7" w14:textId="081214FC"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しかし、新たな将来人口推計の結果、この措置によってもなお保険料率上限の達成が困難であることが見通されたため、</w:t>
      </w:r>
      <w:r>
        <w:rPr>
          <w:rFonts w:ascii="ＭＳ 明朝" w:eastAsia="ＭＳ 明朝" w:hAnsi="ＭＳ 明朝" w:cs="ＭＳ 明朝"/>
          <w:kern w:val="0"/>
        </w:rPr>
        <w:t>2004</w:t>
      </w:r>
      <w:r>
        <w:rPr>
          <w:rFonts w:ascii="ＭＳ 明朝" w:eastAsia="ＭＳ 明朝" w:hAnsi="ＭＳ 明朝" w:cs="ＭＳ 明朝" w:hint="eastAsia"/>
          <w:kern w:val="0"/>
        </w:rPr>
        <w:t>年には日本のマクロ経済スライドにほぼ対応する持続可能</w:t>
      </w:r>
      <w:r w:rsidR="00536A20">
        <w:rPr>
          <w:rFonts w:ascii="ＭＳ 明朝" w:eastAsia="ＭＳ 明朝" w:hAnsi="ＭＳ 明朝" w:cs="ＭＳ 明朝" w:hint="eastAsia"/>
          <w:kern w:val="0"/>
        </w:rPr>
        <w:t>性</w:t>
      </w:r>
      <w:r>
        <w:rPr>
          <w:rFonts w:ascii="ＭＳ 明朝" w:eastAsia="ＭＳ 明朝" w:hAnsi="ＭＳ 明朝" w:cs="ＭＳ 明朝" w:hint="eastAsia"/>
          <w:kern w:val="0"/>
        </w:rPr>
        <w:t>係数の導入により、</w:t>
      </w:r>
      <w:r w:rsidR="00F80583">
        <w:rPr>
          <w:rFonts w:ascii="ＭＳ 明朝" w:eastAsia="ＭＳ 明朝" w:hAnsi="ＭＳ 明朝" w:cs="ＭＳ 明朝" w:hint="eastAsia"/>
          <w:kern w:val="0"/>
        </w:rPr>
        <w:t>年金</w:t>
      </w:r>
      <w:r>
        <w:rPr>
          <w:rFonts w:ascii="ＭＳ 明朝" w:eastAsia="ＭＳ 明朝" w:hAnsi="ＭＳ 明朝" w:cs="ＭＳ 明朝" w:hint="eastAsia"/>
          <w:kern w:val="0"/>
        </w:rPr>
        <w:t>受給者数と被保険者数のバランスの変化に応じてさらに年金スライド率を抑制することとされた。</w:t>
      </w:r>
    </w:p>
    <w:p w14:paraId="1D7346AE"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さらに人口変動に対応するため、</w:t>
      </w:r>
      <w:r>
        <w:rPr>
          <w:rFonts w:ascii="ＭＳ 明朝" w:eastAsia="ＭＳ 明朝" w:hAnsi="ＭＳ 明朝" w:cs="ＭＳ 明朝"/>
          <w:kern w:val="0"/>
        </w:rPr>
        <w:t>2007</w:t>
      </w:r>
      <w:r>
        <w:rPr>
          <w:rFonts w:ascii="ＭＳ 明朝" w:eastAsia="ＭＳ 明朝" w:hAnsi="ＭＳ 明朝" w:cs="ＭＳ 明朝" w:hint="eastAsia"/>
          <w:kern w:val="0"/>
        </w:rPr>
        <w:t>年には</w:t>
      </w:r>
      <w:r>
        <w:rPr>
          <w:rFonts w:ascii="ＭＳ 明朝" w:eastAsia="ＭＳ 明朝" w:hAnsi="ＭＳ 明朝" w:cs="ＭＳ 明朝"/>
          <w:kern w:val="0"/>
        </w:rPr>
        <w:t>65</w:t>
      </w:r>
      <w:r>
        <w:rPr>
          <w:rFonts w:ascii="ＭＳ 明朝" w:eastAsia="ＭＳ 明朝" w:hAnsi="ＭＳ 明朝" w:cs="ＭＳ 明朝" w:hint="eastAsia"/>
          <w:kern w:val="0"/>
        </w:rPr>
        <w:t>歳の基準年金支給開始年齢が</w:t>
      </w:r>
      <w:r>
        <w:rPr>
          <w:rFonts w:ascii="ＭＳ 明朝" w:eastAsia="ＭＳ 明朝" w:hAnsi="ＭＳ 明朝" w:cs="ＭＳ 明朝"/>
          <w:kern w:val="0"/>
        </w:rPr>
        <w:t>2012</w:t>
      </w:r>
      <w:r>
        <w:rPr>
          <w:rFonts w:ascii="ＭＳ 明朝" w:eastAsia="ＭＳ 明朝" w:hAnsi="ＭＳ 明朝" w:cs="ＭＳ 明朝" w:hint="eastAsia"/>
          <w:kern w:val="0"/>
        </w:rPr>
        <w:t>年から</w:t>
      </w:r>
      <w:r>
        <w:rPr>
          <w:rFonts w:ascii="ＭＳ 明朝" w:eastAsia="ＭＳ 明朝" w:hAnsi="ＭＳ 明朝" w:cs="ＭＳ 明朝" w:hint="eastAsia"/>
          <w:kern w:val="0"/>
        </w:rPr>
        <w:lastRenderedPageBreak/>
        <w:t>段階的に引き上げられ、最終的に</w:t>
      </w:r>
      <w:r>
        <w:rPr>
          <w:rFonts w:ascii="ＭＳ 明朝" w:eastAsia="ＭＳ 明朝" w:hAnsi="ＭＳ 明朝" w:cs="ＭＳ 明朝"/>
          <w:kern w:val="0"/>
        </w:rPr>
        <w:t>2029</w:t>
      </w:r>
      <w:r>
        <w:rPr>
          <w:rFonts w:ascii="ＭＳ 明朝" w:eastAsia="ＭＳ 明朝" w:hAnsi="ＭＳ 明朝" w:cs="ＭＳ 明朝" w:hint="eastAsia"/>
          <w:kern w:val="0"/>
        </w:rPr>
        <w:t>年には</w:t>
      </w:r>
      <w:r>
        <w:rPr>
          <w:rFonts w:ascii="ＭＳ 明朝" w:eastAsia="ＭＳ 明朝" w:hAnsi="ＭＳ 明朝" w:cs="ＭＳ 明朝"/>
          <w:kern w:val="0"/>
        </w:rPr>
        <w:t>67</w:t>
      </w:r>
      <w:r>
        <w:rPr>
          <w:rFonts w:ascii="ＭＳ 明朝" w:eastAsia="ＭＳ 明朝" w:hAnsi="ＭＳ 明朝" w:cs="ＭＳ 明朝" w:hint="eastAsia"/>
          <w:kern w:val="0"/>
        </w:rPr>
        <w:t xml:space="preserve">歳とされることとなった。　</w:t>
      </w:r>
    </w:p>
    <w:p w14:paraId="6A6B54E7" w14:textId="3779D01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このように東西ドイツ再統</w:t>
      </w:r>
      <w:r w:rsidR="00EE0FF8">
        <w:rPr>
          <w:rFonts w:ascii="ＭＳ 明朝" w:eastAsia="ＭＳ 明朝" w:hAnsi="ＭＳ 明朝" w:cs="ＭＳ 明朝" w:hint="eastAsia"/>
          <w:kern w:val="0"/>
        </w:rPr>
        <w:t>一</w:t>
      </w:r>
      <w:r>
        <w:rPr>
          <w:rFonts w:ascii="ＭＳ 明朝" w:eastAsia="ＭＳ 明朝" w:hAnsi="ＭＳ 明朝" w:cs="ＭＳ 明朝" w:hint="eastAsia"/>
          <w:kern w:val="0"/>
        </w:rPr>
        <w:t>後のドイツの経済財政の困難な時期に、立て続けに年金給付の賃金スライド率の抑制措置が講じられた結果、</w:t>
      </w:r>
      <w:r w:rsidRPr="00D16362">
        <w:rPr>
          <w:rFonts w:asciiTheme="majorEastAsia" w:eastAsiaTheme="majorEastAsia" w:hAnsiTheme="majorEastAsia" w:cs="ＭＳ 明朝" w:hint="eastAsia"/>
          <w:kern w:val="0"/>
        </w:rPr>
        <w:t>図</w:t>
      </w:r>
      <w:r w:rsidR="00D16362" w:rsidRPr="00D16362">
        <w:rPr>
          <w:rFonts w:asciiTheme="majorEastAsia" w:eastAsiaTheme="majorEastAsia" w:hAnsiTheme="majorEastAsia" w:cs="ＭＳ 明朝" w:hint="eastAsia"/>
          <w:kern w:val="0"/>
        </w:rPr>
        <w:t>１</w:t>
      </w:r>
      <w:r>
        <w:rPr>
          <w:rFonts w:ascii="ＭＳ 明朝" w:eastAsia="ＭＳ 明朝" w:hAnsi="ＭＳ 明朝" w:cs="ＭＳ 明朝" w:hint="eastAsia"/>
          <w:kern w:val="0"/>
        </w:rPr>
        <w:t>に見るように、この間に年金給付水準は急速に低下してしまった。</w:t>
      </w:r>
    </w:p>
    <w:p w14:paraId="32A51E00" w14:textId="6B83EE32" w:rsidR="00A83979" w:rsidRDefault="00F94CB5" w:rsidP="00F94CB5">
      <w:pPr>
        <w:autoSpaceDE w:val="0"/>
        <w:autoSpaceDN w:val="0"/>
        <w:adjustRightInd w:val="0"/>
        <w:jc w:val="center"/>
        <w:rPr>
          <w:rFonts w:asciiTheme="majorEastAsia" w:eastAsiaTheme="majorEastAsia" w:hAnsiTheme="majorEastAsia" w:cs="ＭＳ 明朝"/>
          <w:kern w:val="0"/>
        </w:rPr>
      </w:pPr>
      <w:r>
        <w:rPr>
          <w:noProof/>
        </w:rPr>
        <w:drawing>
          <wp:anchor distT="0" distB="0" distL="114300" distR="114300" simplePos="0" relativeHeight="251658240" behindDoc="1" locked="0" layoutInCell="1" allowOverlap="1" wp14:anchorId="2FF913B4" wp14:editId="50DCC0CA">
            <wp:simplePos x="0" y="0"/>
            <wp:positionH relativeFrom="column">
              <wp:posOffset>-436668</wp:posOffset>
            </wp:positionH>
            <wp:positionV relativeFrom="paragraph">
              <wp:posOffset>293158</wp:posOffset>
            </wp:positionV>
            <wp:extent cx="6324600" cy="3513667"/>
            <wp:effectExtent l="0" t="0" r="12700" b="17145"/>
            <wp:wrapNone/>
            <wp:docPr id="1" name="グラフ 1">
              <a:extLst xmlns:a="http://schemas.openxmlformats.org/drawingml/2006/main">
                <a:ext uri="{FF2B5EF4-FFF2-40B4-BE49-F238E27FC236}">
                  <a16:creationId xmlns:a16="http://schemas.microsoft.com/office/drawing/2014/main" id="{6CF86AAF-3763-F549-9D90-A185737365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00A83979" w:rsidRPr="00A83979">
        <w:rPr>
          <w:rFonts w:asciiTheme="majorEastAsia" w:eastAsiaTheme="majorEastAsia" w:hAnsiTheme="majorEastAsia" w:cs="ＭＳ 明朝" w:hint="eastAsia"/>
          <w:kern w:val="0"/>
        </w:rPr>
        <w:t>（図</w:t>
      </w:r>
      <w:r>
        <w:rPr>
          <w:rFonts w:asciiTheme="majorEastAsia" w:eastAsiaTheme="majorEastAsia" w:hAnsiTheme="majorEastAsia" w:cs="ＭＳ 明朝" w:hint="eastAsia"/>
          <w:kern w:val="0"/>
        </w:rPr>
        <w:t>１</w:t>
      </w:r>
      <w:r w:rsidR="00A83979" w:rsidRPr="00A83979">
        <w:rPr>
          <w:rFonts w:asciiTheme="majorEastAsia" w:eastAsiaTheme="majorEastAsia" w:hAnsiTheme="majorEastAsia" w:cs="ＭＳ 明朝" w:hint="eastAsia"/>
          <w:kern w:val="0"/>
        </w:rPr>
        <w:t>）</w:t>
      </w:r>
      <w:r>
        <w:rPr>
          <w:rFonts w:asciiTheme="majorEastAsia" w:eastAsiaTheme="majorEastAsia" w:hAnsiTheme="majorEastAsia" w:cs="ＭＳ 明朝" w:hint="eastAsia"/>
          <w:kern w:val="0"/>
        </w:rPr>
        <w:t>課税前保障水準の推移</w:t>
      </w:r>
      <w:r>
        <w:rPr>
          <w:rFonts w:asciiTheme="majorEastAsia" w:eastAsiaTheme="majorEastAsia" w:hAnsiTheme="majorEastAsia" w:cs="ＭＳ 明朝"/>
          <w:kern w:val="0"/>
        </w:rPr>
        <w:t>(2004-18</w:t>
      </w:r>
      <w:r>
        <w:rPr>
          <w:rFonts w:asciiTheme="majorEastAsia" w:eastAsiaTheme="majorEastAsia" w:hAnsiTheme="majorEastAsia" w:cs="ＭＳ 明朝" w:hint="eastAsia"/>
          <w:kern w:val="0"/>
        </w:rPr>
        <w:t>年</w:t>
      </w:r>
      <w:r>
        <w:rPr>
          <w:rFonts w:asciiTheme="majorEastAsia" w:eastAsiaTheme="majorEastAsia" w:hAnsiTheme="majorEastAsia" w:cs="ＭＳ 明朝"/>
          <w:kern w:val="0"/>
        </w:rPr>
        <w:t>)</w:t>
      </w:r>
    </w:p>
    <w:p w14:paraId="5687E4D2" w14:textId="07BC91BC" w:rsidR="00F94CB5" w:rsidRDefault="00F94CB5" w:rsidP="00A83979">
      <w:pPr>
        <w:autoSpaceDE w:val="0"/>
        <w:autoSpaceDN w:val="0"/>
        <w:adjustRightInd w:val="0"/>
        <w:jc w:val="left"/>
        <w:rPr>
          <w:rFonts w:asciiTheme="majorEastAsia" w:eastAsiaTheme="majorEastAsia" w:hAnsiTheme="majorEastAsia" w:cs="ＭＳ 明朝"/>
          <w:kern w:val="0"/>
        </w:rPr>
      </w:pPr>
    </w:p>
    <w:p w14:paraId="682F868D" w14:textId="0249C457" w:rsidR="00F94CB5" w:rsidRDefault="00F94CB5" w:rsidP="00A83979">
      <w:pPr>
        <w:autoSpaceDE w:val="0"/>
        <w:autoSpaceDN w:val="0"/>
        <w:adjustRightInd w:val="0"/>
        <w:jc w:val="left"/>
        <w:rPr>
          <w:rFonts w:asciiTheme="majorEastAsia" w:eastAsiaTheme="majorEastAsia" w:hAnsiTheme="majorEastAsia" w:cs="ＭＳ 明朝"/>
          <w:kern w:val="0"/>
        </w:rPr>
      </w:pPr>
    </w:p>
    <w:p w14:paraId="62FDED68" w14:textId="4289AAA4" w:rsidR="00F94CB5" w:rsidRDefault="00F94CB5" w:rsidP="00A83979">
      <w:pPr>
        <w:autoSpaceDE w:val="0"/>
        <w:autoSpaceDN w:val="0"/>
        <w:adjustRightInd w:val="0"/>
        <w:jc w:val="left"/>
        <w:rPr>
          <w:rFonts w:asciiTheme="majorEastAsia" w:eastAsiaTheme="majorEastAsia" w:hAnsiTheme="majorEastAsia" w:cs="ＭＳ 明朝"/>
          <w:kern w:val="0"/>
        </w:rPr>
      </w:pPr>
    </w:p>
    <w:p w14:paraId="366429B9" w14:textId="3BA1775F" w:rsidR="00F94CB5" w:rsidRDefault="00F94CB5" w:rsidP="00A83979">
      <w:pPr>
        <w:autoSpaceDE w:val="0"/>
        <w:autoSpaceDN w:val="0"/>
        <w:adjustRightInd w:val="0"/>
        <w:jc w:val="left"/>
        <w:rPr>
          <w:rFonts w:asciiTheme="majorEastAsia" w:eastAsiaTheme="majorEastAsia" w:hAnsiTheme="majorEastAsia" w:cs="ＭＳ 明朝"/>
          <w:kern w:val="0"/>
        </w:rPr>
      </w:pPr>
    </w:p>
    <w:p w14:paraId="3C6D5732" w14:textId="77777777" w:rsidR="00F94CB5" w:rsidRDefault="00F94CB5" w:rsidP="00A83979">
      <w:pPr>
        <w:autoSpaceDE w:val="0"/>
        <w:autoSpaceDN w:val="0"/>
        <w:adjustRightInd w:val="0"/>
        <w:jc w:val="left"/>
        <w:rPr>
          <w:rFonts w:asciiTheme="majorEastAsia" w:eastAsiaTheme="majorEastAsia" w:hAnsiTheme="majorEastAsia" w:cs="ＭＳ 明朝"/>
          <w:kern w:val="0"/>
        </w:rPr>
      </w:pPr>
    </w:p>
    <w:p w14:paraId="2B92ED9F" w14:textId="1B381EEB" w:rsidR="00F94CB5" w:rsidRDefault="00F94CB5" w:rsidP="00A83979">
      <w:pPr>
        <w:autoSpaceDE w:val="0"/>
        <w:autoSpaceDN w:val="0"/>
        <w:adjustRightInd w:val="0"/>
        <w:jc w:val="left"/>
        <w:rPr>
          <w:rFonts w:asciiTheme="majorEastAsia" w:eastAsiaTheme="majorEastAsia" w:hAnsiTheme="majorEastAsia" w:cs="ＭＳ 明朝"/>
          <w:kern w:val="0"/>
        </w:rPr>
      </w:pPr>
    </w:p>
    <w:p w14:paraId="6BA4F1AD" w14:textId="33B293CA" w:rsidR="00F94CB5" w:rsidRDefault="00F94CB5" w:rsidP="00A83979">
      <w:pPr>
        <w:autoSpaceDE w:val="0"/>
        <w:autoSpaceDN w:val="0"/>
        <w:adjustRightInd w:val="0"/>
        <w:jc w:val="left"/>
        <w:rPr>
          <w:rFonts w:asciiTheme="majorEastAsia" w:eastAsiaTheme="majorEastAsia" w:hAnsiTheme="majorEastAsia" w:cs="ＭＳ 明朝"/>
          <w:kern w:val="0"/>
        </w:rPr>
      </w:pPr>
    </w:p>
    <w:p w14:paraId="553A1FA6" w14:textId="371D7910" w:rsidR="00F94CB5" w:rsidRDefault="00F94CB5" w:rsidP="00A83979">
      <w:pPr>
        <w:autoSpaceDE w:val="0"/>
        <w:autoSpaceDN w:val="0"/>
        <w:adjustRightInd w:val="0"/>
        <w:jc w:val="left"/>
        <w:rPr>
          <w:rFonts w:asciiTheme="majorEastAsia" w:eastAsiaTheme="majorEastAsia" w:hAnsiTheme="majorEastAsia" w:cs="ＭＳ 明朝"/>
          <w:kern w:val="0"/>
        </w:rPr>
      </w:pPr>
    </w:p>
    <w:p w14:paraId="0760D52D" w14:textId="28DECF9A" w:rsidR="00F94CB5" w:rsidRDefault="00F94CB5" w:rsidP="00A83979">
      <w:pPr>
        <w:autoSpaceDE w:val="0"/>
        <w:autoSpaceDN w:val="0"/>
        <w:adjustRightInd w:val="0"/>
        <w:jc w:val="left"/>
        <w:rPr>
          <w:rFonts w:asciiTheme="majorEastAsia" w:eastAsiaTheme="majorEastAsia" w:hAnsiTheme="majorEastAsia" w:cs="ＭＳ 明朝"/>
          <w:kern w:val="0"/>
        </w:rPr>
      </w:pPr>
    </w:p>
    <w:p w14:paraId="06CF1FE4" w14:textId="2A7605E4" w:rsidR="00F94CB5" w:rsidRDefault="00F94CB5" w:rsidP="00A83979">
      <w:pPr>
        <w:autoSpaceDE w:val="0"/>
        <w:autoSpaceDN w:val="0"/>
        <w:adjustRightInd w:val="0"/>
        <w:jc w:val="left"/>
        <w:rPr>
          <w:rFonts w:asciiTheme="majorEastAsia" w:eastAsiaTheme="majorEastAsia" w:hAnsiTheme="majorEastAsia" w:cs="ＭＳ 明朝"/>
          <w:kern w:val="0"/>
        </w:rPr>
      </w:pPr>
    </w:p>
    <w:p w14:paraId="5153B900" w14:textId="13ED2519" w:rsidR="00F94CB5" w:rsidRDefault="00F94CB5" w:rsidP="00A83979">
      <w:pPr>
        <w:autoSpaceDE w:val="0"/>
        <w:autoSpaceDN w:val="0"/>
        <w:adjustRightInd w:val="0"/>
        <w:jc w:val="left"/>
        <w:rPr>
          <w:rFonts w:asciiTheme="majorEastAsia" w:eastAsiaTheme="majorEastAsia" w:hAnsiTheme="majorEastAsia" w:cs="ＭＳ 明朝"/>
          <w:kern w:val="0"/>
        </w:rPr>
      </w:pPr>
    </w:p>
    <w:p w14:paraId="0BB4D95F" w14:textId="3403C836" w:rsidR="00F94CB5" w:rsidRDefault="00F94CB5" w:rsidP="00A83979">
      <w:pPr>
        <w:autoSpaceDE w:val="0"/>
        <w:autoSpaceDN w:val="0"/>
        <w:adjustRightInd w:val="0"/>
        <w:jc w:val="left"/>
        <w:rPr>
          <w:rFonts w:asciiTheme="majorEastAsia" w:eastAsiaTheme="majorEastAsia" w:hAnsiTheme="majorEastAsia" w:cs="ＭＳ 明朝"/>
          <w:kern w:val="0"/>
        </w:rPr>
      </w:pPr>
    </w:p>
    <w:p w14:paraId="10248A06" w14:textId="220D623A" w:rsidR="00F94CB5" w:rsidRDefault="00F94CB5" w:rsidP="00A83979">
      <w:pPr>
        <w:autoSpaceDE w:val="0"/>
        <w:autoSpaceDN w:val="0"/>
        <w:adjustRightInd w:val="0"/>
        <w:jc w:val="left"/>
        <w:rPr>
          <w:rFonts w:asciiTheme="majorEastAsia" w:eastAsiaTheme="majorEastAsia" w:hAnsiTheme="majorEastAsia" w:cs="ＭＳ 明朝"/>
          <w:kern w:val="0"/>
        </w:rPr>
      </w:pPr>
    </w:p>
    <w:p w14:paraId="127E3543" w14:textId="77777777" w:rsidR="00F94CB5" w:rsidRDefault="00F94CB5" w:rsidP="00A83979">
      <w:pPr>
        <w:autoSpaceDE w:val="0"/>
        <w:autoSpaceDN w:val="0"/>
        <w:adjustRightInd w:val="0"/>
        <w:jc w:val="left"/>
        <w:rPr>
          <w:rFonts w:asciiTheme="majorEastAsia" w:eastAsiaTheme="majorEastAsia" w:hAnsiTheme="majorEastAsia" w:cs="ＭＳ 明朝"/>
          <w:kern w:val="0"/>
        </w:rPr>
      </w:pPr>
    </w:p>
    <w:p w14:paraId="037CB80D" w14:textId="77777777" w:rsidR="00A83979" w:rsidRDefault="00A83979" w:rsidP="00A83979">
      <w:pPr>
        <w:autoSpaceDE w:val="0"/>
        <w:autoSpaceDN w:val="0"/>
        <w:adjustRightInd w:val="0"/>
        <w:jc w:val="left"/>
        <w:rPr>
          <w:rFonts w:ascii="ＭＳ 明朝" w:eastAsia="ＭＳ 明朝" w:hAnsi="ＭＳ 明朝" w:cs="ＭＳ 明朝"/>
          <w:kern w:val="0"/>
        </w:rPr>
      </w:pPr>
    </w:p>
    <w:p w14:paraId="0465EAEA" w14:textId="09EFF6BC" w:rsidR="00EE0FF8" w:rsidRPr="00401101" w:rsidRDefault="00401101" w:rsidP="00A83979">
      <w:pPr>
        <w:autoSpaceDE w:val="0"/>
        <w:autoSpaceDN w:val="0"/>
        <w:adjustRightInd w:val="0"/>
        <w:jc w:val="left"/>
        <w:rPr>
          <w:rFonts w:ascii="ＭＳ 明朝" w:eastAsia="ＭＳ 明朝" w:hAnsi="ＭＳ 明朝" w:cs="ＭＳ 明朝" w:hint="eastAsia"/>
          <w:kern w:val="0"/>
          <w:lang w:val="de-DE"/>
        </w:rPr>
      </w:pPr>
      <w:r w:rsidRPr="00401101">
        <w:rPr>
          <w:rFonts w:ascii="ＭＳ 明朝" w:eastAsia="ＭＳ 明朝" w:hAnsi="ＭＳ 明朝" w:cs="ＭＳ 明朝" w:hint="eastAsia"/>
          <w:kern w:val="0"/>
          <w:lang w:val="de-DE"/>
        </w:rPr>
        <w:t>（</w:t>
      </w:r>
      <w:r>
        <w:rPr>
          <w:rFonts w:ascii="ＭＳ 明朝" w:eastAsia="ＭＳ 明朝" w:hAnsi="ＭＳ 明朝" w:cs="ＭＳ 明朝" w:hint="eastAsia"/>
          <w:kern w:val="0"/>
        </w:rPr>
        <w:t>出所</w:t>
      </w:r>
      <w:r w:rsidRPr="00401101">
        <w:rPr>
          <w:rFonts w:ascii="ＭＳ 明朝" w:eastAsia="ＭＳ 明朝" w:hAnsi="ＭＳ 明朝" w:cs="ＭＳ 明朝" w:hint="eastAsia"/>
          <w:kern w:val="0"/>
          <w:lang w:val="de-DE"/>
        </w:rPr>
        <w:t>）</w:t>
      </w:r>
      <w:r>
        <w:rPr>
          <w:rFonts w:ascii="ＭＳ 明朝" w:eastAsia="ＭＳ 明朝" w:hAnsi="ＭＳ 明朝" w:cs="ＭＳ 明朝"/>
          <w:kern w:val="0"/>
          <w:lang w:val="de-DE"/>
        </w:rPr>
        <w:t>Bundesministerium für Arbeit und Soziales(2019)S.455</w:t>
      </w:r>
      <w:r>
        <w:rPr>
          <w:rFonts w:ascii="ＭＳ 明朝" w:eastAsia="ＭＳ 明朝" w:hAnsi="ＭＳ 明朝" w:cs="ＭＳ 明朝" w:hint="eastAsia"/>
          <w:kern w:val="0"/>
          <w:lang w:val="de-DE"/>
        </w:rPr>
        <w:t>のデータに基づき作成。</w:t>
      </w:r>
    </w:p>
    <w:p w14:paraId="16430CC4" w14:textId="77777777" w:rsidR="00401101" w:rsidRPr="00401101" w:rsidRDefault="00401101" w:rsidP="00A83979">
      <w:pPr>
        <w:autoSpaceDE w:val="0"/>
        <w:autoSpaceDN w:val="0"/>
        <w:adjustRightInd w:val="0"/>
        <w:jc w:val="left"/>
        <w:rPr>
          <w:rFonts w:ascii="ＭＳ 明朝" w:eastAsia="ＭＳ 明朝" w:hAnsi="ＭＳ 明朝" w:cs="ＭＳ 明朝"/>
          <w:kern w:val="0"/>
          <w:lang w:val="de-DE"/>
        </w:rPr>
      </w:pPr>
    </w:p>
    <w:p w14:paraId="62AD7A3A" w14:textId="1070FEC8"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他方で、ドイツ経済は</w:t>
      </w:r>
      <w:r>
        <w:rPr>
          <w:rFonts w:ascii="ＭＳ 明朝" w:eastAsia="ＭＳ 明朝" w:hAnsi="ＭＳ 明朝" w:cs="ＭＳ 明朝"/>
          <w:kern w:val="0"/>
        </w:rPr>
        <w:t>2010</w:t>
      </w:r>
      <w:r>
        <w:rPr>
          <w:rFonts w:ascii="ＭＳ 明朝" w:eastAsia="ＭＳ 明朝" w:hAnsi="ＭＳ 明朝" w:cs="ＭＳ 明朝" w:hint="eastAsia"/>
          <w:kern w:val="0"/>
        </w:rPr>
        <w:t>年代に入ると、再統一に伴う負担も乗り越え、さらにＥＵ統一市場の形成、</w:t>
      </w:r>
      <w:r>
        <w:rPr>
          <w:rFonts w:ascii="ＭＳ 明朝" w:eastAsia="ＭＳ 明朝" w:hAnsi="ＭＳ 明朝" w:cs="ＭＳ 明朝"/>
          <w:kern w:val="0"/>
        </w:rPr>
        <w:t>2002</w:t>
      </w:r>
      <w:r>
        <w:rPr>
          <w:rFonts w:ascii="ＭＳ 明朝" w:eastAsia="ＭＳ 明朝" w:hAnsi="ＭＳ 明朝" w:cs="ＭＳ 明朝" w:hint="eastAsia"/>
          <w:kern w:val="0"/>
        </w:rPr>
        <w:t>年からの統一通貨ユーロの導入の恩恵を受け、経済は好調に転じ、社会保険適用就労人口も拡大し、賃金も上昇した。連邦財政も</w:t>
      </w:r>
      <w:r>
        <w:rPr>
          <w:rFonts w:ascii="ＭＳ 明朝" w:eastAsia="ＭＳ 明朝" w:hAnsi="ＭＳ 明朝" w:cs="ＭＳ 明朝"/>
          <w:kern w:val="0"/>
        </w:rPr>
        <w:t>201</w:t>
      </w:r>
      <w:r w:rsidR="00401101">
        <w:rPr>
          <w:rFonts w:ascii="ＭＳ 明朝" w:eastAsia="ＭＳ 明朝" w:hAnsi="ＭＳ 明朝" w:cs="ＭＳ 明朝"/>
          <w:kern w:val="0"/>
          <w:lang w:val="de-DE"/>
        </w:rPr>
        <w:t>4</w:t>
      </w:r>
      <w:r>
        <w:rPr>
          <w:rFonts w:ascii="ＭＳ 明朝" w:eastAsia="ＭＳ 明朝" w:hAnsi="ＭＳ 明朝" w:cs="ＭＳ 明朝" w:hint="eastAsia"/>
          <w:kern w:val="0"/>
        </w:rPr>
        <w:t>年には単年度収支で借入金をゼロとするところまで回復した。</w:t>
      </w:r>
    </w:p>
    <w:p w14:paraId="3436E30E" w14:textId="4E84AFB8"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こうした経済財政状況の好転を背景に、この間、行き過ぎた給付抑制により低下を続けた年金給付水準の底上げを図る必要性に迫られた。これは</w:t>
      </w:r>
      <w:r w:rsidR="00401101">
        <w:rPr>
          <w:rFonts w:ascii="ＭＳ 明朝" w:eastAsia="ＭＳ 明朝" w:hAnsi="ＭＳ 明朝" w:cs="ＭＳ 明朝" w:hint="eastAsia"/>
          <w:kern w:val="0"/>
        </w:rPr>
        <w:t>、</w:t>
      </w:r>
      <w:r>
        <w:rPr>
          <w:rFonts w:ascii="ＭＳ 明朝" w:eastAsia="ＭＳ 明朝" w:hAnsi="ＭＳ 明朝" w:cs="ＭＳ 明朝" w:hint="eastAsia"/>
          <w:kern w:val="0"/>
        </w:rPr>
        <w:t>同時期に</w:t>
      </w:r>
      <w:r>
        <w:rPr>
          <w:rFonts w:ascii="ＭＳ 明朝" w:eastAsia="ＭＳ 明朝" w:hAnsi="ＭＳ 明朝" w:cs="ＭＳ 明朝"/>
          <w:kern w:val="0"/>
        </w:rPr>
        <w:t>201</w:t>
      </w:r>
      <w:r w:rsidR="00A4026F">
        <w:rPr>
          <w:rFonts w:ascii="ＭＳ 明朝" w:eastAsia="ＭＳ 明朝" w:hAnsi="ＭＳ 明朝" w:cs="ＭＳ 明朝"/>
          <w:kern w:val="0"/>
        </w:rPr>
        <w:t>4</w:t>
      </w:r>
      <w:r>
        <w:rPr>
          <w:rFonts w:ascii="ＭＳ 明朝" w:eastAsia="ＭＳ 明朝" w:hAnsi="ＭＳ 明朝" w:cs="ＭＳ 明朝" w:hint="eastAsia"/>
          <w:kern w:val="0"/>
        </w:rPr>
        <w:t>年から</w:t>
      </w:r>
      <w:r>
        <w:rPr>
          <w:rFonts w:ascii="ＭＳ 明朝" w:eastAsia="ＭＳ 明朝" w:hAnsi="ＭＳ 明朝" w:cs="ＭＳ 明朝"/>
          <w:kern w:val="0"/>
        </w:rPr>
        <w:t>1</w:t>
      </w:r>
      <w:r w:rsidR="00A4026F">
        <w:rPr>
          <w:rFonts w:ascii="ＭＳ 明朝" w:eastAsia="ＭＳ 明朝" w:hAnsi="ＭＳ 明朝" w:cs="ＭＳ 明朝"/>
          <w:kern w:val="0"/>
        </w:rPr>
        <w:t>6</w:t>
      </w:r>
      <w:r>
        <w:rPr>
          <w:rFonts w:ascii="ＭＳ 明朝" w:eastAsia="ＭＳ 明朝" w:hAnsi="ＭＳ 明朝" w:cs="ＭＳ 明朝" w:hint="eastAsia"/>
          <w:kern w:val="0"/>
        </w:rPr>
        <w:t>年の</w:t>
      </w:r>
      <w:r>
        <w:rPr>
          <w:rFonts w:ascii="ＭＳ 明朝" w:eastAsia="ＭＳ 明朝" w:hAnsi="ＭＳ 明朝" w:cs="ＭＳ 明朝"/>
          <w:kern w:val="0"/>
        </w:rPr>
        <w:t>3</w:t>
      </w:r>
      <w:r>
        <w:rPr>
          <w:rFonts w:ascii="ＭＳ 明朝" w:eastAsia="ＭＳ 明朝" w:hAnsi="ＭＳ 明朝" w:cs="ＭＳ 明朝" w:hint="eastAsia"/>
          <w:kern w:val="0"/>
        </w:rPr>
        <w:t>次に及ぶ介護強化法による大幅な介護保険給付の拡充や、</w:t>
      </w:r>
      <w:r w:rsidR="00A4026F">
        <w:rPr>
          <w:rFonts w:ascii="ＭＳ 明朝" w:eastAsia="ＭＳ 明朝" w:hAnsi="ＭＳ 明朝" w:cs="ＭＳ 明朝" w:hint="eastAsia"/>
          <w:kern w:val="0"/>
        </w:rPr>
        <w:t>2</w:t>
      </w:r>
      <w:r w:rsidR="00A4026F">
        <w:rPr>
          <w:rFonts w:ascii="ＭＳ 明朝" w:eastAsia="ＭＳ 明朝" w:hAnsi="ＭＳ 明朝" w:cs="ＭＳ 明朝"/>
          <w:kern w:val="0"/>
        </w:rPr>
        <w:t>018</w:t>
      </w:r>
      <w:r w:rsidR="00A4026F">
        <w:rPr>
          <w:rFonts w:ascii="ＭＳ 明朝" w:eastAsia="ＭＳ 明朝" w:hAnsi="ＭＳ 明朝" w:cs="ＭＳ 明朝" w:hint="eastAsia"/>
          <w:kern w:val="0"/>
        </w:rPr>
        <w:t>年の医療介護職員強化法による</w:t>
      </w:r>
      <w:r>
        <w:rPr>
          <w:rFonts w:ascii="ＭＳ 明朝" w:eastAsia="ＭＳ 明朝" w:hAnsi="ＭＳ 明朝" w:cs="ＭＳ 明朝" w:hint="eastAsia"/>
          <w:kern w:val="0"/>
        </w:rPr>
        <w:t>医療</w:t>
      </w:r>
      <w:r w:rsidR="00A4026F">
        <w:rPr>
          <w:rFonts w:ascii="ＭＳ 明朝" w:eastAsia="ＭＳ 明朝" w:hAnsi="ＭＳ 明朝" w:cs="ＭＳ 明朝" w:hint="eastAsia"/>
          <w:kern w:val="0"/>
        </w:rPr>
        <w:t>や介護の</w:t>
      </w:r>
      <w:r>
        <w:rPr>
          <w:rFonts w:ascii="ＭＳ 明朝" w:eastAsia="ＭＳ 明朝" w:hAnsi="ＭＳ 明朝" w:cs="ＭＳ 明朝" w:hint="eastAsia"/>
          <w:kern w:val="0"/>
        </w:rPr>
        <w:t>現場の疲弊に対応するための質の向上や処遇改善に向けた措置が講じられたのと軌を一にする。</w:t>
      </w:r>
    </w:p>
    <w:p w14:paraId="38B15DB6"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こうして</w:t>
      </w:r>
      <w:r>
        <w:rPr>
          <w:rFonts w:ascii="ＭＳ 明朝" w:eastAsia="ＭＳ 明朝" w:hAnsi="ＭＳ 明朝" w:cs="ＭＳ 明朝"/>
          <w:kern w:val="0"/>
        </w:rPr>
        <w:t>2018</w:t>
      </w:r>
      <w:r>
        <w:rPr>
          <w:rFonts w:ascii="ＭＳ 明朝" w:eastAsia="ＭＳ 明朝" w:hAnsi="ＭＳ 明朝" w:cs="ＭＳ 明朝" w:hint="eastAsia"/>
          <w:kern w:val="0"/>
        </w:rPr>
        <w:t>年の第</w:t>
      </w:r>
      <w:r>
        <w:rPr>
          <w:rFonts w:ascii="ＭＳ 明朝" w:eastAsia="ＭＳ 明朝" w:hAnsi="ＭＳ 明朝" w:cs="ＭＳ 明朝"/>
          <w:kern w:val="0"/>
        </w:rPr>
        <w:t>4</w:t>
      </w:r>
      <w:r>
        <w:rPr>
          <w:rFonts w:ascii="ＭＳ 明朝" w:eastAsia="ＭＳ 明朝" w:hAnsi="ＭＳ 明朝" w:cs="ＭＳ 明朝" w:hint="eastAsia"/>
          <w:kern w:val="0"/>
        </w:rPr>
        <w:t>次メルケル政権下で成立した改正法では、次のような措置が講じられた。</w:t>
      </w:r>
    </w:p>
    <w:p w14:paraId="0764EFDA" w14:textId="7BC8CB29"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まず年金水準の底上げについては、「</w:t>
      </w:r>
      <w:r>
        <w:rPr>
          <w:rFonts w:ascii="ＭＳ 明朝" w:eastAsia="ＭＳ 明朝" w:hAnsi="ＭＳ 明朝" w:cs="ＭＳ 明朝"/>
          <w:kern w:val="0"/>
        </w:rPr>
        <w:t>255e</w:t>
      </w:r>
      <w:r>
        <w:rPr>
          <w:rFonts w:ascii="ＭＳ 明朝" w:eastAsia="ＭＳ 明朝" w:hAnsi="ＭＳ 明朝" w:cs="ＭＳ 明朝" w:hint="eastAsia"/>
          <w:kern w:val="0"/>
        </w:rPr>
        <w:t xml:space="preserve">条　</w:t>
      </w:r>
      <w:r>
        <w:rPr>
          <w:rFonts w:ascii="ＭＳ 明朝" w:eastAsia="ＭＳ 明朝" w:hAnsi="ＭＳ 明朝" w:cs="ＭＳ 明朝"/>
          <w:kern w:val="0"/>
        </w:rPr>
        <w:t>2019</w:t>
      </w:r>
      <w:r>
        <w:rPr>
          <w:rFonts w:ascii="ＭＳ 明朝" w:eastAsia="ＭＳ 明朝" w:hAnsi="ＭＳ 明朝" w:cs="ＭＳ 明朝" w:hint="eastAsia"/>
          <w:kern w:val="0"/>
        </w:rPr>
        <w:t>年</w:t>
      </w:r>
      <w:r>
        <w:rPr>
          <w:rFonts w:ascii="ＭＳ 明朝" w:eastAsia="ＭＳ 明朝" w:hAnsi="ＭＳ 明朝" w:cs="ＭＳ 明朝"/>
          <w:kern w:val="0"/>
        </w:rPr>
        <w:t>7</w:t>
      </w:r>
      <w:r>
        <w:rPr>
          <w:rFonts w:ascii="ＭＳ 明朝" w:eastAsia="ＭＳ 明朝" w:hAnsi="ＭＳ 明朝" w:cs="ＭＳ 明朝" w:hint="eastAsia"/>
          <w:kern w:val="0"/>
        </w:rPr>
        <w:t>月</w:t>
      </w:r>
      <w:r>
        <w:rPr>
          <w:rFonts w:ascii="ＭＳ 明朝" w:eastAsia="ＭＳ 明朝" w:hAnsi="ＭＳ 明朝" w:cs="ＭＳ 明朝"/>
          <w:kern w:val="0"/>
        </w:rPr>
        <w:t>1</w:t>
      </w:r>
      <w:r>
        <w:rPr>
          <w:rFonts w:ascii="ＭＳ 明朝" w:eastAsia="ＭＳ 明朝" w:hAnsi="ＭＳ 明朝" w:cs="ＭＳ 明朝" w:hint="eastAsia"/>
          <w:kern w:val="0"/>
        </w:rPr>
        <w:t>日から</w:t>
      </w:r>
      <w:r>
        <w:rPr>
          <w:rFonts w:ascii="ＭＳ 明朝" w:eastAsia="ＭＳ 明朝" w:hAnsi="ＭＳ 明朝" w:cs="ＭＳ 明朝"/>
          <w:kern w:val="0"/>
        </w:rPr>
        <w:t>2025</w:t>
      </w:r>
      <w:r>
        <w:rPr>
          <w:rFonts w:ascii="ＭＳ 明朝" w:eastAsia="ＭＳ 明朝" w:hAnsi="ＭＳ 明朝" w:cs="ＭＳ 明朝" w:hint="eastAsia"/>
          <w:kern w:val="0"/>
        </w:rPr>
        <w:t>年</w:t>
      </w:r>
      <w:r w:rsidR="00A4026F">
        <w:rPr>
          <w:rFonts w:ascii="ＭＳ 明朝" w:eastAsia="ＭＳ 明朝" w:hAnsi="ＭＳ 明朝" w:cs="ＭＳ 明朝"/>
          <w:kern w:val="0"/>
        </w:rPr>
        <w:t>7</w:t>
      </w:r>
      <w:r>
        <w:rPr>
          <w:rFonts w:ascii="ＭＳ 明朝" w:eastAsia="ＭＳ 明朝" w:hAnsi="ＭＳ 明朝" w:cs="ＭＳ 明朝" w:hint="eastAsia"/>
          <w:kern w:val="0"/>
        </w:rPr>
        <w:t>月</w:t>
      </w:r>
      <w:r>
        <w:rPr>
          <w:rFonts w:ascii="ＭＳ 明朝" w:eastAsia="ＭＳ 明朝" w:hAnsi="ＭＳ 明朝" w:cs="ＭＳ 明朝"/>
          <w:kern w:val="0"/>
        </w:rPr>
        <w:t>1</w:t>
      </w:r>
      <w:r>
        <w:rPr>
          <w:rFonts w:ascii="ＭＳ 明朝" w:eastAsia="ＭＳ 明朝" w:hAnsi="ＭＳ 明朝" w:cs="ＭＳ 明朝" w:hint="eastAsia"/>
          <w:kern w:val="0"/>
        </w:rPr>
        <w:t>日までの間の水準保護条項」を新たに設け、この</w:t>
      </w:r>
      <w:r w:rsidR="006E0B36">
        <w:rPr>
          <w:rFonts w:ascii="ＭＳ 明朝" w:eastAsia="ＭＳ 明朝" w:hAnsi="ＭＳ 明朝" w:cs="ＭＳ 明朝" w:hint="eastAsia"/>
          <w:kern w:val="0"/>
        </w:rPr>
        <w:t>期間中</w:t>
      </w:r>
      <w:r>
        <w:rPr>
          <w:rFonts w:ascii="ＭＳ 明朝" w:eastAsia="ＭＳ 明朝" w:hAnsi="ＭＳ 明朝" w:cs="ＭＳ 明朝" w:hint="eastAsia"/>
          <w:kern w:val="0"/>
        </w:rPr>
        <w:t>は、年金現在価値が課税前保障水準</w:t>
      </w:r>
      <w:r>
        <w:rPr>
          <w:rFonts w:ascii="ＭＳ 明朝" w:eastAsia="ＭＳ 明朝" w:hAnsi="ＭＳ 明朝" w:cs="ＭＳ 明朝"/>
          <w:kern w:val="0"/>
        </w:rPr>
        <w:t>48</w:t>
      </w:r>
      <w:r>
        <w:rPr>
          <w:rFonts w:ascii="ＭＳ 明朝" w:eastAsia="ＭＳ 明朝" w:hAnsi="ＭＳ 明朝" w:cs="ＭＳ 明朝" w:hint="eastAsia"/>
          <w:kern w:val="0"/>
        </w:rPr>
        <w:t>％を下</w:t>
      </w:r>
      <w:r>
        <w:rPr>
          <w:rFonts w:ascii="ＭＳ 明朝" w:eastAsia="ＭＳ 明朝" w:hAnsi="ＭＳ 明朝" w:cs="ＭＳ 明朝" w:hint="eastAsia"/>
          <w:kern w:val="0"/>
        </w:rPr>
        <w:lastRenderedPageBreak/>
        <w:t>回った場合には、これを少なくとも</w:t>
      </w:r>
      <w:r>
        <w:rPr>
          <w:rFonts w:ascii="ＭＳ 明朝" w:eastAsia="ＭＳ 明朝" w:hAnsi="ＭＳ 明朝" w:cs="ＭＳ 明朝"/>
          <w:kern w:val="0"/>
        </w:rPr>
        <w:t>48</w:t>
      </w:r>
      <w:r>
        <w:rPr>
          <w:rFonts w:ascii="ＭＳ 明朝" w:eastAsia="ＭＳ 明朝" w:hAnsi="ＭＳ 明朝" w:cs="ＭＳ 明朝" w:hint="eastAsia"/>
          <w:kern w:val="0"/>
        </w:rPr>
        <w:t>％とする、と規定し、法律上この水準を保障した。他方で、</w:t>
      </w:r>
      <w:r>
        <w:rPr>
          <w:rFonts w:ascii="ＭＳ 明朝" w:eastAsia="ＭＳ 明朝" w:hAnsi="ＭＳ 明朝" w:cs="ＭＳ 明朝"/>
          <w:kern w:val="0"/>
        </w:rPr>
        <w:t>287</w:t>
      </w:r>
      <w:r>
        <w:rPr>
          <w:rFonts w:ascii="ＭＳ 明朝" w:eastAsia="ＭＳ 明朝" w:hAnsi="ＭＳ 明朝" w:cs="ＭＳ 明朝" w:hint="eastAsia"/>
          <w:kern w:val="0"/>
        </w:rPr>
        <w:t>条を改正して</w:t>
      </w:r>
      <w:r>
        <w:rPr>
          <w:rFonts w:ascii="ＭＳ 明朝" w:eastAsia="ＭＳ 明朝" w:hAnsi="ＭＳ 明朝" w:cs="ＭＳ 明朝"/>
          <w:kern w:val="0"/>
        </w:rPr>
        <w:t>2025</w:t>
      </w:r>
      <w:r>
        <w:rPr>
          <w:rFonts w:ascii="ＭＳ 明朝" w:eastAsia="ＭＳ 明朝" w:hAnsi="ＭＳ 明朝" w:cs="ＭＳ 明朝" w:hint="eastAsia"/>
          <w:kern w:val="0"/>
        </w:rPr>
        <w:t>年までの保険料率保証とし、</w:t>
      </w:r>
      <w:r>
        <w:rPr>
          <w:rFonts w:ascii="ＭＳ 明朝" w:eastAsia="ＭＳ 明朝" w:hAnsi="ＭＳ 明朝" w:cs="ＭＳ 明朝"/>
          <w:kern w:val="0"/>
        </w:rPr>
        <w:t>2025</w:t>
      </w:r>
      <w:r>
        <w:rPr>
          <w:rFonts w:ascii="ＭＳ 明朝" w:eastAsia="ＭＳ 明朝" w:hAnsi="ＭＳ 明朝" w:cs="ＭＳ 明朝" w:hint="eastAsia"/>
          <w:kern w:val="0"/>
        </w:rPr>
        <w:t>年までに保険料率が</w:t>
      </w:r>
      <w:r>
        <w:rPr>
          <w:rFonts w:ascii="ＭＳ 明朝" w:eastAsia="ＭＳ 明朝" w:hAnsi="ＭＳ 明朝" w:cs="ＭＳ 明朝"/>
          <w:kern w:val="0"/>
        </w:rPr>
        <w:t>20</w:t>
      </w:r>
      <w:r>
        <w:rPr>
          <w:rFonts w:ascii="ＭＳ 明朝" w:eastAsia="ＭＳ 明朝" w:hAnsi="ＭＳ 明朝" w:cs="ＭＳ 明朝" w:hint="eastAsia"/>
          <w:kern w:val="0"/>
        </w:rPr>
        <w:t>％を超える場合には、これを高くとも</w:t>
      </w:r>
      <w:r>
        <w:rPr>
          <w:rFonts w:ascii="ＭＳ 明朝" w:eastAsia="ＭＳ 明朝" w:hAnsi="ＭＳ 明朝" w:cs="ＭＳ 明朝"/>
          <w:kern w:val="0"/>
        </w:rPr>
        <w:t>20</w:t>
      </w:r>
      <w:r>
        <w:rPr>
          <w:rFonts w:ascii="ＭＳ 明朝" w:eastAsia="ＭＳ 明朝" w:hAnsi="ＭＳ 明朝" w:cs="ＭＳ 明朝" w:hint="eastAsia"/>
          <w:kern w:val="0"/>
        </w:rPr>
        <w:t>％に固定すると明示した。同時に、</w:t>
      </w:r>
      <w:r>
        <w:rPr>
          <w:rFonts w:ascii="ＭＳ 明朝" w:eastAsia="ＭＳ 明朝" w:hAnsi="ＭＳ 明朝" w:cs="ＭＳ 明朝"/>
          <w:kern w:val="0"/>
        </w:rPr>
        <w:t>2019</w:t>
      </w:r>
      <w:r>
        <w:rPr>
          <w:rFonts w:ascii="ＭＳ 明朝" w:eastAsia="ＭＳ 明朝" w:hAnsi="ＭＳ 明朝" w:cs="ＭＳ 明朝" w:hint="eastAsia"/>
          <w:kern w:val="0"/>
        </w:rPr>
        <w:t>年の保険料率は</w:t>
      </w:r>
      <w:r>
        <w:rPr>
          <w:rFonts w:ascii="ＭＳ 明朝" w:eastAsia="ＭＳ 明朝" w:hAnsi="ＭＳ 明朝" w:cs="ＭＳ 明朝"/>
          <w:kern w:val="0"/>
        </w:rPr>
        <w:t>18.6</w:t>
      </w:r>
      <w:r>
        <w:rPr>
          <w:rFonts w:ascii="ＭＳ 明朝" w:eastAsia="ＭＳ 明朝" w:hAnsi="ＭＳ 明朝" w:cs="ＭＳ 明朝" w:hint="eastAsia"/>
          <w:kern w:val="0"/>
        </w:rPr>
        <w:t>％とし、</w:t>
      </w:r>
      <w:r>
        <w:rPr>
          <w:rFonts w:ascii="ＭＳ 明朝" w:eastAsia="ＭＳ 明朝" w:hAnsi="ＭＳ 明朝" w:cs="ＭＳ 明朝"/>
          <w:kern w:val="0"/>
        </w:rPr>
        <w:t>25</w:t>
      </w:r>
      <w:r>
        <w:rPr>
          <w:rFonts w:ascii="ＭＳ 明朝" w:eastAsia="ＭＳ 明朝" w:hAnsi="ＭＳ 明朝" w:cs="ＭＳ 明朝" w:hint="eastAsia"/>
          <w:kern w:val="0"/>
        </w:rPr>
        <w:t>年までは最低でも</w:t>
      </w:r>
      <w:r>
        <w:rPr>
          <w:rFonts w:ascii="ＭＳ 明朝" w:eastAsia="ＭＳ 明朝" w:hAnsi="ＭＳ 明朝" w:cs="ＭＳ 明朝"/>
          <w:kern w:val="0"/>
        </w:rPr>
        <w:t>18.6</w:t>
      </w:r>
      <w:r>
        <w:rPr>
          <w:rFonts w:ascii="ＭＳ 明朝" w:eastAsia="ＭＳ 明朝" w:hAnsi="ＭＳ 明朝" w:cs="ＭＳ 明朝" w:hint="eastAsia"/>
          <w:kern w:val="0"/>
        </w:rPr>
        <w:t>％に固定することとした。</w:t>
      </w:r>
    </w:p>
    <w:p w14:paraId="465244C7" w14:textId="146D934A"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さらに母親年金</w:t>
      </w:r>
      <w:r>
        <w:rPr>
          <w:rFonts w:ascii="ＭＳ 明朝" w:eastAsia="ＭＳ 明朝" w:hAnsi="ＭＳ 明朝" w:cs="ＭＳ 明朝"/>
          <w:kern w:val="0"/>
        </w:rPr>
        <w:t>II</w:t>
      </w:r>
      <w:r>
        <w:rPr>
          <w:rFonts w:ascii="ＭＳ 明朝" w:eastAsia="ＭＳ 明朝" w:hAnsi="ＭＳ 明朝" w:cs="ＭＳ 明朝" w:hint="eastAsia"/>
          <w:kern w:val="0"/>
        </w:rPr>
        <w:t>として、出生年にかかわらずすべての子について、育児期間の年金算入</w:t>
      </w:r>
      <w:r w:rsidR="006E0B36">
        <w:rPr>
          <w:rFonts w:ascii="ＭＳ 明朝" w:eastAsia="ＭＳ 明朝" w:hAnsi="ＭＳ 明朝" w:cs="ＭＳ 明朝" w:hint="eastAsia"/>
          <w:kern w:val="0"/>
        </w:rPr>
        <w:t>期間</w:t>
      </w:r>
      <w:r>
        <w:rPr>
          <w:rFonts w:ascii="ＭＳ 明朝" w:eastAsia="ＭＳ 明朝" w:hAnsi="ＭＳ 明朝" w:cs="ＭＳ 明朝" w:hint="eastAsia"/>
          <w:kern w:val="0"/>
        </w:rPr>
        <w:t>を</w:t>
      </w:r>
      <w:r>
        <w:rPr>
          <w:rFonts w:ascii="ＭＳ 明朝" w:eastAsia="ＭＳ 明朝" w:hAnsi="ＭＳ 明朝" w:cs="ＭＳ 明朝"/>
          <w:kern w:val="0"/>
        </w:rPr>
        <w:t>2</w:t>
      </w:r>
      <w:r>
        <w:rPr>
          <w:rFonts w:ascii="ＭＳ 明朝" w:eastAsia="ＭＳ 明朝" w:hAnsi="ＭＳ 明朝" w:cs="ＭＳ 明朝" w:hint="eastAsia"/>
          <w:kern w:val="0"/>
        </w:rPr>
        <w:t>年から</w:t>
      </w:r>
      <w:r>
        <w:rPr>
          <w:rFonts w:ascii="ＭＳ 明朝" w:eastAsia="ＭＳ 明朝" w:hAnsi="ＭＳ 明朝" w:cs="ＭＳ 明朝"/>
          <w:kern w:val="0"/>
        </w:rPr>
        <w:t>2</w:t>
      </w:r>
      <w:r>
        <w:rPr>
          <w:rFonts w:ascii="ＭＳ 明朝" w:eastAsia="ＭＳ 明朝" w:hAnsi="ＭＳ 明朝" w:cs="ＭＳ 明朝" w:hint="eastAsia"/>
          <w:kern w:val="0"/>
        </w:rPr>
        <w:t>年半（</w:t>
      </w:r>
      <w:r>
        <w:rPr>
          <w:rFonts w:ascii="ＭＳ 明朝" w:eastAsia="ＭＳ 明朝" w:hAnsi="ＭＳ 明朝" w:cs="ＭＳ 明朝"/>
          <w:kern w:val="0"/>
        </w:rPr>
        <w:t>30</w:t>
      </w:r>
      <w:r>
        <w:rPr>
          <w:rFonts w:ascii="ＭＳ 明朝" w:eastAsia="ＭＳ 明朝" w:hAnsi="ＭＳ 明朝" w:cs="ＭＳ 明朝" w:hint="eastAsia"/>
          <w:kern w:val="0"/>
        </w:rPr>
        <w:t>月）まで拡大した。</w:t>
      </w:r>
    </w:p>
    <w:p w14:paraId="5D25642D" w14:textId="02A629D0"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今回の改正では、この</w:t>
      </w:r>
      <w:r>
        <w:rPr>
          <w:rFonts w:ascii="ＭＳ 明朝" w:eastAsia="ＭＳ 明朝" w:hAnsi="ＭＳ 明朝" w:cs="ＭＳ 明朝"/>
          <w:kern w:val="0"/>
        </w:rPr>
        <w:t>2018</w:t>
      </w:r>
      <w:r>
        <w:rPr>
          <w:rFonts w:ascii="ＭＳ 明朝" w:eastAsia="ＭＳ 明朝" w:hAnsi="ＭＳ 明朝" w:cs="ＭＳ 明朝" w:hint="eastAsia"/>
          <w:kern w:val="0"/>
        </w:rPr>
        <w:t>年改正法で規定された課税前保障水準</w:t>
      </w:r>
      <w:r>
        <w:rPr>
          <w:rFonts w:ascii="ＭＳ 明朝" w:eastAsia="ＭＳ 明朝" w:hAnsi="ＭＳ 明朝" w:cs="ＭＳ 明朝"/>
          <w:kern w:val="0"/>
        </w:rPr>
        <w:t>48</w:t>
      </w:r>
      <w:r>
        <w:rPr>
          <w:rFonts w:ascii="ＭＳ 明朝" w:eastAsia="ＭＳ 明朝" w:hAnsi="ＭＳ 明朝" w:cs="ＭＳ 明朝" w:hint="eastAsia"/>
          <w:kern w:val="0"/>
        </w:rPr>
        <w:t>％を</w:t>
      </w:r>
      <w:r>
        <w:rPr>
          <w:rFonts w:ascii="ＭＳ 明朝" w:eastAsia="ＭＳ 明朝" w:hAnsi="ＭＳ 明朝" w:cs="ＭＳ 明朝"/>
          <w:kern w:val="0"/>
        </w:rPr>
        <w:t>2025</w:t>
      </w:r>
      <w:r>
        <w:rPr>
          <w:rFonts w:ascii="ＭＳ 明朝" w:eastAsia="ＭＳ 明朝" w:hAnsi="ＭＳ 明朝" w:cs="ＭＳ 明朝" w:hint="eastAsia"/>
          <w:kern w:val="0"/>
        </w:rPr>
        <w:t>年からさらに</w:t>
      </w:r>
      <w:r>
        <w:rPr>
          <w:rFonts w:ascii="ＭＳ 明朝" w:eastAsia="ＭＳ 明朝" w:hAnsi="ＭＳ 明朝" w:cs="ＭＳ 明朝"/>
          <w:kern w:val="0"/>
        </w:rPr>
        <w:t>6</w:t>
      </w:r>
      <w:r>
        <w:rPr>
          <w:rFonts w:ascii="ＭＳ 明朝" w:eastAsia="ＭＳ 明朝" w:hAnsi="ＭＳ 明朝" w:cs="ＭＳ 明朝" w:hint="eastAsia"/>
          <w:kern w:val="0"/>
        </w:rPr>
        <w:t>年間延長し、</w:t>
      </w:r>
      <w:r>
        <w:rPr>
          <w:rFonts w:ascii="ＭＳ 明朝" w:eastAsia="ＭＳ 明朝" w:hAnsi="ＭＳ 明朝" w:cs="ＭＳ 明朝"/>
          <w:kern w:val="0"/>
        </w:rPr>
        <w:t>2031</w:t>
      </w:r>
      <w:r>
        <w:rPr>
          <w:rFonts w:ascii="ＭＳ 明朝" w:eastAsia="ＭＳ 明朝" w:hAnsi="ＭＳ 明朝" w:cs="ＭＳ 明朝" w:hint="eastAsia"/>
          <w:kern w:val="0"/>
        </w:rPr>
        <w:t>年</w:t>
      </w:r>
      <w:r>
        <w:rPr>
          <w:rFonts w:ascii="ＭＳ 明朝" w:eastAsia="ＭＳ 明朝" w:hAnsi="ＭＳ 明朝" w:cs="ＭＳ 明朝"/>
          <w:kern w:val="0"/>
        </w:rPr>
        <w:t>7</w:t>
      </w:r>
      <w:r>
        <w:rPr>
          <w:rFonts w:ascii="ＭＳ 明朝" w:eastAsia="ＭＳ 明朝" w:hAnsi="ＭＳ 明朝" w:cs="ＭＳ 明朝" w:hint="eastAsia"/>
          <w:kern w:val="0"/>
        </w:rPr>
        <w:t>月</w:t>
      </w:r>
      <w:r>
        <w:rPr>
          <w:rFonts w:ascii="ＭＳ 明朝" w:eastAsia="ＭＳ 明朝" w:hAnsi="ＭＳ 明朝" w:cs="ＭＳ 明朝"/>
          <w:kern w:val="0"/>
        </w:rPr>
        <w:t>1</w:t>
      </w:r>
      <w:r>
        <w:rPr>
          <w:rFonts w:ascii="ＭＳ 明朝" w:eastAsia="ＭＳ 明朝" w:hAnsi="ＭＳ 明朝" w:cs="ＭＳ 明朝" w:hint="eastAsia"/>
          <w:kern w:val="0"/>
        </w:rPr>
        <w:t>日改定まで適用することとした。これに伴う追加費用は、連邦一般財源から補填される。他方で、保険料率上限については、従来と同様に</w:t>
      </w:r>
      <w:r>
        <w:rPr>
          <w:rFonts w:ascii="ＭＳ 明朝" w:eastAsia="ＭＳ 明朝" w:hAnsi="ＭＳ 明朝" w:cs="ＭＳ 明朝"/>
          <w:kern w:val="0"/>
        </w:rPr>
        <w:t>203</w:t>
      </w:r>
      <w:r w:rsidR="00401101">
        <w:rPr>
          <w:rFonts w:ascii="ＭＳ 明朝" w:eastAsia="ＭＳ 明朝" w:hAnsi="ＭＳ 明朝" w:cs="ＭＳ 明朝"/>
          <w:kern w:val="0"/>
          <w:lang w:val="de-DE"/>
        </w:rPr>
        <w:t>0</w:t>
      </w:r>
      <w:r>
        <w:rPr>
          <w:rFonts w:ascii="ＭＳ 明朝" w:eastAsia="ＭＳ 明朝" w:hAnsi="ＭＳ 明朝" w:cs="ＭＳ 明朝" w:hint="eastAsia"/>
          <w:kern w:val="0"/>
        </w:rPr>
        <w:t>年</w:t>
      </w:r>
      <w:r w:rsidR="00401101">
        <w:rPr>
          <w:rFonts w:ascii="ＭＳ 明朝" w:eastAsia="ＭＳ 明朝" w:hAnsi="ＭＳ 明朝" w:cs="ＭＳ 明朝" w:hint="eastAsia"/>
          <w:kern w:val="0"/>
        </w:rPr>
        <w:t>まで</w:t>
      </w:r>
      <w:r>
        <w:rPr>
          <w:rFonts w:ascii="ＭＳ 明朝" w:eastAsia="ＭＳ 明朝" w:hAnsi="ＭＳ 明朝" w:cs="ＭＳ 明朝"/>
          <w:kern w:val="0"/>
        </w:rPr>
        <w:t>22</w:t>
      </w:r>
      <w:r>
        <w:rPr>
          <w:rFonts w:ascii="ＭＳ 明朝" w:eastAsia="ＭＳ 明朝" w:hAnsi="ＭＳ 明朝" w:cs="ＭＳ 明朝" w:hint="eastAsia"/>
          <w:kern w:val="0"/>
        </w:rPr>
        <w:t>％を上回らないこととされ、これを上回る見通しになった場合には、連邦政府は連邦議会に対し、適切な措置を提案する</w:t>
      </w:r>
      <w:r w:rsidR="006E0B36">
        <w:rPr>
          <w:rFonts w:ascii="ＭＳ 明朝" w:eastAsia="ＭＳ 明朝" w:hAnsi="ＭＳ 明朝" w:cs="ＭＳ 明朝" w:hint="eastAsia"/>
          <w:kern w:val="0"/>
        </w:rPr>
        <w:t>よう</w:t>
      </w:r>
      <w:r>
        <w:rPr>
          <w:rFonts w:ascii="ＭＳ 明朝" w:eastAsia="ＭＳ 明朝" w:hAnsi="ＭＳ 明朝" w:cs="ＭＳ 明朝" w:hint="eastAsia"/>
          <w:kern w:val="0"/>
        </w:rPr>
        <w:t>求めている。</w:t>
      </w:r>
    </w:p>
    <w:p w14:paraId="7E810309" w14:textId="77777777" w:rsidR="00A83979" w:rsidRDefault="00A83979" w:rsidP="00A83979">
      <w:pPr>
        <w:autoSpaceDE w:val="0"/>
        <w:autoSpaceDN w:val="0"/>
        <w:adjustRightInd w:val="0"/>
        <w:jc w:val="left"/>
        <w:rPr>
          <w:rFonts w:ascii="ＭＳ 明朝" w:eastAsia="ＭＳ 明朝" w:hAnsi="ＭＳ 明朝" w:cs="ＭＳ 明朝" w:hint="eastAsia"/>
          <w:kern w:val="0"/>
        </w:rPr>
      </w:pPr>
    </w:p>
    <w:p w14:paraId="365E77AA" w14:textId="77777777"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（２）母親年金の完全な平等化</w:t>
      </w:r>
    </w:p>
    <w:p w14:paraId="61219749" w14:textId="436C7459"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家庭における育児期間を将来の年金算定において有償労働と同等の評価を与えようという</w:t>
      </w:r>
      <w:r>
        <w:rPr>
          <w:rFonts w:ascii="ＭＳ 明朝" w:eastAsia="ＭＳ 明朝" w:hAnsi="ＭＳ 明朝" w:cs="ＭＳ 明朝"/>
          <w:kern w:val="0"/>
        </w:rPr>
        <w:t>CDU/CSU</w:t>
      </w:r>
      <w:r>
        <w:rPr>
          <w:rFonts w:ascii="ＭＳ 明朝" w:eastAsia="ＭＳ 明朝" w:hAnsi="ＭＳ 明朝" w:cs="ＭＳ 明朝" w:hint="eastAsia"/>
          <w:kern w:val="0"/>
        </w:rPr>
        <w:t>の画期的な家族政策は、</w:t>
      </w:r>
      <w:r>
        <w:rPr>
          <w:rFonts w:ascii="ＭＳ 明朝" w:eastAsia="ＭＳ 明朝" w:hAnsi="ＭＳ 明朝" w:cs="ＭＳ 明朝"/>
          <w:kern w:val="0"/>
        </w:rPr>
        <w:t>1985</w:t>
      </w:r>
      <w:r>
        <w:rPr>
          <w:rFonts w:ascii="ＭＳ 明朝" w:eastAsia="ＭＳ 明朝" w:hAnsi="ＭＳ 明朝" w:cs="ＭＳ 明朝" w:hint="eastAsia"/>
          <w:kern w:val="0"/>
        </w:rPr>
        <w:t>年</w:t>
      </w:r>
      <w:r w:rsidR="00401101">
        <w:rPr>
          <w:rFonts w:ascii="ＭＳ 明朝" w:eastAsia="ＭＳ 明朝" w:hAnsi="ＭＳ 明朝" w:cs="ＭＳ 明朝" w:hint="eastAsia"/>
          <w:kern w:val="0"/>
        </w:rPr>
        <w:t>に</w:t>
      </w:r>
      <w:r w:rsidR="006E0B36">
        <w:rPr>
          <w:rFonts w:ascii="ＭＳ 明朝" w:eastAsia="ＭＳ 明朝" w:hAnsi="ＭＳ 明朝" w:cs="ＭＳ 明朝" w:hint="eastAsia"/>
          <w:kern w:val="0"/>
        </w:rPr>
        <w:t>「</w:t>
      </w:r>
      <w:r>
        <w:rPr>
          <w:rFonts w:ascii="ＭＳ 明朝" w:eastAsia="ＭＳ 明朝" w:hAnsi="ＭＳ 明朝" w:cs="ＭＳ 明朝" w:hint="eastAsia"/>
          <w:kern w:val="0"/>
        </w:rPr>
        <w:t>育児手当および育児休業法</w:t>
      </w:r>
      <w:r w:rsidR="006E0B36">
        <w:rPr>
          <w:rFonts w:ascii="ＭＳ 明朝" w:eastAsia="ＭＳ 明朝" w:hAnsi="ＭＳ 明朝" w:cs="ＭＳ 明朝" w:hint="eastAsia"/>
          <w:kern w:val="0"/>
        </w:rPr>
        <w:t>」</w:t>
      </w:r>
      <w:r>
        <w:rPr>
          <w:rFonts w:ascii="ＭＳ 明朝" w:eastAsia="ＭＳ 明朝" w:hAnsi="ＭＳ 明朝" w:cs="ＭＳ 明朝" w:hint="eastAsia"/>
          <w:kern w:val="0"/>
        </w:rPr>
        <w:t>と並んで</w:t>
      </w:r>
      <w:r w:rsidR="00401101">
        <w:rPr>
          <w:rFonts w:ascii="ＭＳ 明朝" w:eastAsia="ＭＳ 明朝" w:hAnsi="ＭＳ 明朝" w:cs="ＭＳ 明朝" w:hint="eastAsia"/>
          <w:kern w:val="0"/>
        </w:rPr>
        <w:t>成立した</w:t>
      </w:r>
      <w:r w:rsidR="006E0B36">
        <w:rPr>
          <w:rFonts w:ascii="ＭＳ 明朝" w:eastAsia="ＭＳ 明朝" w:hAnsi="ＭＳ 明朝" w:cs="ＭＳ 明朝" w:hint="eastAsia"/>
          <w:kern w:val="0"/>
        </w:rPr>
        <w:t>「</w:t>
      </w:r>
      <w:r>
        <w:rPr>
          <w:rFonts w:ascii="ＭＳ 明朝" w:eastAsia="ＭＳ 明朝" w:hAnsi="ＭＳ 明朝" w:cs="ＭＳ 明朝" w:hint="eastAsia"/>
          <w:kern w:val="0"/>
        </w:rPr>
        <w:t>遺族年金および育児期間法</w:t>
      </w:r>
      <w:r w:rsidR="006E0B36">
        <w:rPr>
          <w:rFonts w:ascii="ＭＳ 明朝" w:eastAsia="ＭＳ 明朝" w:hAnsi="ＭＳ 明朝" w:cs="ＭＳ 明朝" w:hint="eastAsia"/>
          <w:kern w:val="0"/>
        </w:rPr>
        <w:t>」</w:t>
      </w:r>
      <w:r>
        <w:rPr>
          <w:rFonts w:ascii="ＭＳ 明朝" w:eastAsia="ＭＳ 明朝" w:hAnsi="ＭＳ 明朝" w:cs="ＭＳ 明朝" w:hint="eastAsia"/>
          <w:kern w:val="0"/>
        </w:rPr>
        <w:t>により導入された。当初は、新規に年金受給を開始する</w:t>
      </w:r>
      <w:r>
        <w:rPr>
          <w:rFonts w:ascii="ＭＳ 明朝" w:eastAsia="ＭＳ 明朝" w:hAnsi="ＭＳ 明朝" w:cs="ＭＳ 明朝"/>
          <w:kern w:val="0"/>
        </w:rPr>
        <w:t>1921</w:t>
      </w:r>
      <w:r>
        <w:rPr>
          <w:rFonts w:ascii="ＭＳ 明朝" w:eastAsia="ＭＳ 明朝" w:hAnsi="ＭＳ 明朝" w:cs="ＭＳ 明朝" w:hint="eastAsia"/>
          <w:kern w:val="0"/>
        </w:rPr>
        <w:t>年以降に生まれた主に母親を対象とし、子１人につき１年間、</w:t>
      </w:r>
      <w:r>
        <w:rPr>
          <w:rFonts w:ascii="ＭＳ 明朝" w:eastAsia="ＭＳ 明朝" w:hAnsi="ＭＳ 明朝" w:cs="ＭＳ 明朝"/>
          <w:kern w:val="0"/>
        </w:rPr>
        <w:t>0.75</w:t>
      </w:r>
      <w:r>
        <w:rPr>
          <w:rFonts w:ascii="ＭＳ 明朝" w:eastAsia="ＭＳ 明朝" w:hAnsi="ＭＳ 明朝" w:cs="ＭＳ 明朝" w:hint="eastAsia"/>
          <w:kern w:val="0"/>
        </w:rPr>
        <w:t>年金ポイントを付与する内容だった。</w:t>
      </w:r>
    </w:p>
    <w:p w14:paraId="60B5C640" w14:textId="3C162A46"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これに対して、まず、ドイツの戦後の荒廃からの再建に尽力した「瓦礫の女たち</w:t>
      </w:r>
      <w:r>
        <w:rPr>
          <w:rFonts w:ascii="ＭＳ 明朝" w:eastAsia="ＭＳ 明朝" w:hAnsi="ＭＳ 明朝" w:cs="ＭＳ 明朝"/>
          <w:kern w:val="0"/>
        </w:rPr>
        <w:t>(Tr</w:t>
      </w:r>
      <w:r w:rsidR="006E0B36">
        <w:rPr>
          <w:rFonts w:ascii="ＭＳ 明朝" w:eastAsia="ＭＳ 明朝" w:hAnsi="ＭＳ 明朝" w:cs="ＭＳ 明朝"/>
          <w:kern w:val="0"/>
        </w:rPr>
        <w:t>ü</w:t>
      </w:r>
      <w:r>
        <w:rPr>
          <w:rFonts w:ascii="ＭＳ 明朝" w:eastAsia="ＭＳ 明朝" w:hAnsi="ＭＳ 明朝" w:cs="ＭＳ 明朝"/>
          <w:kern w:val="0"/>
        </w:rPr>
        <w:t>mmerfrauen)</w:t>
      </w:r>
      <w:r>
        <w:rPr>
          <w:rFonts w:ascii="ＭＳ 明朝" w:eastAsia="ＭＳ 明朝" w:hAnsi="ＭＳ 明朝" w:cs="ＭＳ 明朝" w:hint="eastAsia"/>
          <w:kern w:val="0"/>
        </w:rPr>
        <w:t>」を除外したことに激しい抗議が寄せられ、</w:t>
      </w:r>
      <w:r>
        <w:rPr>
          <w:rFonts w:ascii="ＭＳ 明朝" w:eastAsia="ＭＳ 明朝" w:hAnsi="ＭＳ 明朝" w:cs="ＭＳ 明朝"/>
          <w:kern w:val="0"/>
        </w:rPr>
        <w:t>1987</w:t>
      </w:r>
      <w:r>
        <w:rPr>
          <w:rFonts w:ascii="ＭＳ 明朝" w:eastAsia="ＭＳ 明朝" w:hAnsi="ＭＳ 明朝" w:cs="ＭＳ 明朝" w:hint="eastAsia"/>
          <w:kern w:val="0"/>
        </w:rPr>
        <w:t>年の育児給付法により、公的年金とは別に、租税財源による同等の給付を行うこととされた。</w:t>
      </w:r>
    </w:p>
    <w:p w14:paraId="38837352" w14:textId="32B84869"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続いて、</w:t>
      </w:r>
      <w:r>
        <w:rPr>
          <w:rFonts w:ascii="ＭＳ 明朝" w:eastAsia="ＭＳ 明朝" w:hAnsi="ＭＳ 明朝" w:cs="ＭＳ 明朝"/>
          <w:kern w:val="0"/>
        </w:rPr>
        <w:t>1989</w:t>
      </w:r>
      <w:r>
        <w:rPr>
          <w:rFonts w:ascii="ＭＳ 明朝" w:eastAsia="ＭＳ 明朝" w:hAnsi="ＭＳ 明朝" w:cs="ＭＳ 明朝" w:hint="eastAsia"/>
          <w:kern w:val="0"/>
        </w:rPr>
        <w:t>年に成立した</w:t>
      </w:r>
      <w:r>
        <w:rPr>
          <w:rFonts w:ascii="ＭＳ 明朝" w:eastAsia="ＭＳ 明朝" w:hAnsi="ＭＳ 明朝" w:cs="ＭＳ 明朝"/>
          <w:kern w:val="0"/>
        </w:rPr>
        <w:t>1992</w:t>
      </w:r>
      <w:r>
        <w:rPr>
          <w:rFonts w:ascii="ＭＳ 明朝" w:eastAsia="ＭＳ 明朝" w:hAnsi="ＭＳ 明朝" w:cs="ＭＳ 明朝" w:hint="eastAsia"/>
          <w:kern w:val="0"/>
        </w:rPr>
        <w:t>年年金法により、算入が認められる期間が子</w:t>
      </w:r>
      <w:r>
        <w:rPr>
          <w:rFonts w:ascii="ＭＳ 明朝" w:eastAsia="ＭＳ 明朝" w:hAnsi="ＭＳ 明朝" w:cs="ＭＳ 明朝"/>
          <w:kern w:val="0"/>
        </w:rPr>
        <w:t>1</w:t>
      </w:r>
      <w:r>
        <w:rPr>
          <w:rFonts w:ascii="ＭＳ 明朝" w:eastAsia="ＭＳ 明朝" w:hAnsi="ＭＳ 明朝" w:cs="ＭＳ 明朝" w:hint="eastAsia"/>
          <w:kern w:val="0"/>
        </w:rPr>
        <w:t>人につき</w:t>
      </w:r>
      <w:r>
        <w:rPr>
          <w:rFonts w:ascii="ＭＳ 明朝" w:eastAsia="ＭＳ 明朝" w:hAnsi="ＭＳ 明朝" w:cs="ＭＳ 明朝"/>
          <w:kern w:val="0"/>
        </w:rPr>
        <w:t>3</w:t>
      </w:r>
      <w:r>
        <w:rPr>
          <w:rFonts w:ascii="ＭＳ 明朝" w:eastAsia="ＭＳ 明朝" w:hAnsi="ＭＳ 明朝" w:cs="ＭＳ 明朝" w:hint="eastAsia"/>
          <w:kern w:val="0"/>
        </w:rPr>
        <w:t>年間と一気に延長された。しかし、この改善措置は、法律施行時である</w:t>
      </w:r>
      <w:r>
        <w:rPr>
          <w:rFonts w:ascii="ＭＳ 明朝" w:eastAsia="ＭＳ 明朝" w:hAnsi="ＭＳ 明朝" w:cs="ＭＳ 明朝"/>
          <w:kern w:val="0"/>
        </w:rPr>
        <w:t>1992</w:t>
      </w:r>
      <w:r>
        <w:rPr>
          <w:rFonts w:ascii="ＭＳ 明朝" w:eastAsia="ＭＳ 明朝" w:hAnsi="ＭＳ 明朝" w:cs="ＭＳ 明朝" w:hint="eastAsia"/>
          <w:kern w:val="0"/>
        </w:rPr>
        <w:t>年</w:t>
      </w:r>
      <w:r>
        <w:rPr>
          <w:rFonts w:ascii="ＭＳ 明朝" w:eastAsia="ＭＳ 明朝" w:hAnsi="ＭＳ 明朝" w:cs="ＭＳ 明朝"/>
          <w:kern w:val="0"/>
        </w:rPr>
        <w:t>1</w:t>
      </w:r>
      <w:r>
        <w:rPr>
          <w:rFonts w:ascii="ＭＳ 明朝" w:eastAsia="ＭＳ 明朝" w:hAnsi="ＭＳ 明朝" w:cs="ＭＳ 明朝" w:hint="eastAsia"/>
          <w:kern w:val="0"/>
        </w:rPr>
        <w:t>月以降に生まれた子のみを対象としたため、同年前に出生した子に対する取扱いが大きな課題として残った。</w:t>
      </w:r>
    </w:p>
    <w:p w14:paraId="25EBE41C"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その後、算入される子育ての評価水準が段階的に平均労働報酬の</w:t>
      </w:r>
      <w:r>
        <w:rPr>
          <w:rFonts w:ascii="ＭＳ 明朝" w:eastAsia="ＭＳ 明朝" w:hAnsi="ＭＳ 明朝" w:cs="ＭＳ 明朝"/>
          <w:kern w:val="0"/>
        </w:rPr>
        <w:t>75</w:t>
      </w:r>
      <w:r>
        <w:rPr>
          <w:rFonts w:ascii="ＭＳ 明朝" w:eastAsia="ＭＳ 明朝" w:hAnsi="ＭＳ 明朝" w:cs="ＭＳ 明朝" w:hint="eastAsia"/>
          <w:kern w:val="0"/>
        </w:rPr>
        <w:t>％から</w:t>
      </w:r>
      <w:r>
        <w:rPr>
          <w:rFonts w:ascii="ＭＳ 明朝" w:eastAsia="ＭＳ 明朝" w:hAnsi="ＭＳ 明朝" w:cs="ＭＳ 明朝"/>
          <w:kern w:val="0"/>
        </w:rPr>
        <w:t>100</w:t>
      </w:r>
      <w:r>
        <w:rPr>
          <w:rFonts w:ascii="ＭＳ 明朝" w:eastAsia="ＭＳ 明朝" w:hAnsi="ＭＳ 明朝" w:cs="ＭＳ 明朝" w:hint="eastAsia"/>
          <w:kern w:val="0"/>
        </w:rPr>
        <w:t>％にまで引き上げられ、</w:t>
      </w:r>
      <w:r>
        <w:rPr>
          <w:rFonts w:ascii="ＭＳ 明朝" w:eastAsia="ＭＳ 明朝" w:hAnsi="ＭＳ 明朝" w:cs="ＭＳ 明朝"/>
          <w:kern w:val="0"/>
        </w:rPr>
        <w:t>3</w:t>
      </w:r>
      <w:r>
        <w:rPr>
          <w:rFonts w:ascii="ＭＳ 明朝" w:eastAsia="ＭＳ 明朝" w:hAnsi="ＭＳ 明朝" w:cs="ＭＳ 明朝" w:hint="eastAsia"/>
          <w:kern w:val="0"/>
        </w:rPr>
        <w:t>年金ポイントとされた。</w:t>
      </w:r>
    </w:p>
    <w:p w14:paraId="659ADF69" w14:textId="5F1F3C9A"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他方で、算入期間の延長措置の対象となる子の出生年を</w:t>
      </w:r>
      <w:r>
        <w:rPr>
          <w:rFonts w:ascii="ＭＳ 明朝" w:eastAsia="ＭＳ 明朝" w:hAnsi="ＭＳ 明朝" w:cs="ＭＳ 明朝"/>
          <w:kern w:val="0"/>
        </w:rPr>
        <w:t>1992</w:t>
      </w:r>
      <w:r>
        <w:rPr>
          <w:rFonts w:ascii="ＭＳ 明朝" w:eastAsia="ＭＳ 明朝" w:hAnsi="ＭＳ 明朝" w:cs="ＭＳ 明朝" w:hint="eastAsia"/>
          <w:kern w:val="0"/>
        </w:rPr>
        <w:t>年前まで拡大する課題については、対象者数も多く、必要な連邦一般財源も巨額に上るため、一気には拡大できなかった。こうして、ドイツ経済と財政が</w:t>
      </w:r>
      <w:r>
        <w:rPr>
          <w:rFonts w:ascii="ＭＳ 明朝" w:eastAsia="ＭＳ 明朝" w:hAnsi="ＭＳ 明朝" w:cs="ＭＳ 明朝"/>
          <w:kern w:val="0"/>
        </w:rPr>
        <w:t>1990</w:t>
      </w:r>
      <w:r>
        <w:rPr>
          <w:rFonts w:ascii="ＭＳ 明朝" w:eastAsia="ＭＳ 明朝" w:hAnsi="ＭＳ 明朝" w:cs="ＭＳ 明朝" w:hint="eastAsia"/>
          <w:kern w:val="0"/>
        </w:rPr>
        <w:t>年の東西ドイツ再統</w:t>
      </w:r>
      <w:r w:rsidR="00401101">
        <w:rPr>
          <w:rFonts w:ascii="ＭＳ 明朝" w:eastAsia="ＭＳ 明朝" w:hAnsi="ＭＳ 明朝" w:cs="ＭＳ 明朝" w:hint="eastAsia"/>
          <w:kern w:val="0"/>
        </w:rPr>
        <w:t>一</w:t>
      </w:r>
      <w:r>
        <w:rPr>
          <w:rFonts w:ascii="ＭＳ 明朝" w:eastAsia="ＭＳ 明朝" w:hAnsi="ＭＳ 明朝" w:cs="ＭＳ 明朝" w:hint="eastAsia"/>
          <w:kern w:val="0"/>
        </w:rPr>
        <w:t>に伴う巨額の財政負担</w:t>
      </w:r>
      <w:r w:rsidR="006E0B36">
        <w:rPr>
          <w:rFonts w:ascii="ＭＳ 明朝" w:eastAsia="ＭＳ 明朝" w:hAnsi="ＭＳ 明朝" w:cs="ＭＳ 明朝" w:hint="eastAsia"/>
          <w:kern w:val="0"/>
        </w:rPr>
        <w:t>と</w:t>
      </w:r>
      <w:r>
        <w:rPr>
          <w:rFonts w:ascii="ＭＳ 明朝" w:eastAsia="ＭＳ 明朝" w:hAnsi="ＭＳ 明朝" w:cs="ＭＳ 明朝" w:hint="eastAsia"/>
          <w:kern w:val="0"/>
        </w:rPr>
        <w:t>経済の低迷に苦しんだ時期をようやく抜け出て堅調に推移を始めた</w:t>
      </w:r>
      <w:r>
        <w:rPr>
          <w:rFonts w:ascii="ＭＳ 明朝" w:eastAsia="ＭＳ 明朝" w:hAnsi="ＭＳ 明朝" w:cs="ＭＳ 明朝"/>
          <w:kern w:val="0"/>
        </w:rPr>
        <w:t>2010</w:t>
      </w:r>
      <w:r>
        <w:rPr>
          <w:rFonts w:ascii="ＭＳ 明朝" w:eastAsia="ＭＳ 明朝" w:hAnsi="ＭＳ 明朝" w:cs="ＭＳ 明朝" w:hint="eastAsia"/>
          <w:kern w:val="0"/>
        </w:rPr>
        <w:t>年代に入ってから、逐次、改善が進められた。</w:t>
      </w:r>
    </w:p>
    <w:p w14:paraId="0179A5CD" w14:textId="6123D42A"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まず、</w:t>
      </w:r>
      <w:r>
        <w:rPr>
          <w:rFonts w:ascii="ＭＳ 明朝" w:eastAsia="ＭＳ 明朝" w:hAnsi="ＭＳ 明朝" w:cs="ＭＳ 明朝"/>
          <w:kern w:val="0"/>
        </w:rPr>
        <w:t>2014</w:t>
      </w:r>
      <w:r>
        <w:rPr>
          <w:rFonts w:ascii="ＭＳ 明朝" w:eastAsia="ＭＳ 明朝" w:hAnsi="ＭＳ 明朝" w:cs="ＭＳ 明朝" w:hint="eastAsia"/>
          <w:kern w:val="0"/>
        </w:rPr>
        <w:t>年の年金保険給付改善法により、</w:t>
      </w:r>
      <w:r>
        <w:rPr>
          <w:rFonts w:ascii="ＭＳ 明朝" w:eastAsia="ＭＳ 明朝" w:hAnsi="ＭＳ 明朝" w:cs="ＭＳ 明朝"/>
          <w:kern w:val="0"/>
        </w:rPr>
        <w:t>2</w:t>
      </w:r>
      <w:r>
        <w:rPr>
          <w:rFonts w:ascii="ＭＳ 明朝" w:eastAsia="ＭＳ 明朝" w:hAnsi="ＭＳ 明朝" w:cs="ＭＳ 明朝" w:hint="eastAsia"/>
          <w:kern w:val="0"/>
        </w:rPr>
        <w:t>年間まで延長された。さらに</w:t>
      </w:r>
      <w:r>
        <w:rPr>
          <w:rFonts w:ascii="ＭＳ 明朝" w:eastAsia="ＭＳ 明朝" w:hAnsi="ＭＳ 明朝" w:cs="ＭＳ 明朝"/>
          <w:kern w:val="0"/>
        </w:rPr>
        <w:t>2018</w:t>
      </w:r>
      <w:r>
        <w:rPr>
          <w:rFonts w:ascii="ＭＳ 明朝" w:eastAsia="ＭＳ 明朝" w:hAnsi="ＭＳ 明朝" w:cs="ＭＳ 明朝" w:hint="eastAsia"/>
          <w:kern w:val="0"/>
        </w:rPr>
        <w:t>年の年金保険給付改善および安定化法により、さらに</w:t>
      </w:r>
      <w:r>
        <w:rPr>
          <w:rFonts w:ascii="ＭＳ 明朝" w:eastAsia="ＭＳ 明朝" w:hAnsi="ＭＳ 明朝" w:cs="ＭＳ 明朝"/>
          <w:kern w:val="0"/>
        </w:rPr>
        <w:t>6</w:t>
      </w:r>
      <w:r>
        <w:rPr>
          <w:rFonts w:ascii="ＭＳ 明朝" w:eastAsia="ＭＳ 明朝" w:hAnsi="ＭＳ 明朝" w:cs="ＭＳ 明朝" w:hint="eastAsia"/>
          <w:kern w:val="0"/>
        </w:rPr>
        <w:t>ヶ月間延長され、</w:t>
      </w:r>
      <w:r>
        <w:rPr>
          <w:rFonts w:ascii="ＭＳ 明朝" w:eastAsia="ＭＳ 明朝" w:hAnsi="ＭＳ 明朝" w:cs="ＭＳ 明朝"/>
          <w:kern w:val="0"/>
        </w:rPr>
        <w:t>2</w:t>
      </w:r>
      <w:r>
        <w:rPr>
          <w:rFonts w:ascii="ＭＳ 明朝" w:eastAsia="ＭＳ 明朝" w:hAnsi="ＭＳ 明朝" w:cs="ＭＳ 明朝" w:hint="eastAsia"/>
          <w:kern w:val="0"/>
        </w:rPr>
        <w:t>年半とされた。</w:t>
      </w:r>
    </w:p>
    <w:p w14:paraId="32DA571B" w14:textId="2E797A08"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今回の改正は、これをさらに</w:t>
      </w:r>
      <w:r>
        <w:rPr>
          <w:rFonts w:ascii="ＭＳ 明朝" w:eastAsia="ＭＳ 明朝" w:hAnsi="ＭＳ 明朝" w:cs="ＭＳ 明朝"/>
          <w:kern w:val="0"/>
        </w:rPr>
        <w:t>3</w:t>
      </w:r>
      <w:r>
        <w:rPr>
          <w:rFonts w:ascii="ＭＳ 明朝" w:eastAsia="ＭＳ 明朝" w:hAnsi="ＭＳ 明朝" w:cs="ＭＳ 明朝" w:hint="eastAsia"/>
          <w:kern w:val="0"/>
        </w:rPr>
        <w:t>年間とすることにより、</w:t>
      </w:r>
      <w:r>
        <w:rPr>
          <w:rFonts w:ascii="ＭＳ 明朝" w:eastAsia="ＭＳ 明朝" w:hAnsi="ＭＳ 明朝" w:cs="ＭＳ 明朝"/>
          <w:kern w:val="0"/>
        </w:rPr>
        <w:t>40</w:t>
      </w:r>
      <w:r>
        <w:rPr>
          <w:rFonts w:ascii="ＭＳ 明朝" w:eastAsia="ＭＳ 明朝" w:hAnsi="ＭＳ 明朝" w:cs="ＭＳ 明朝" w:hint="eastAsia"/>
          <w:kern w:val="0"/>
        </w:rPr>
        <w:t>年間かけて、親の出生年や子の</w:t>
      </w:r>
      <w:r>
        <w:rPr>
          <w:rFonts w:ascii="ＭＳ 明朝" w:eastAsia="ＭＳ 明朝" w:hAnsi="ＭＳ 明朝" w:cs="ＭＳ 明朝" w:hint="eastAsia"/>
          <w:kern w:val="0"/>
        </w:rPr>
        <w:lastRenderedPageBreak/>
        <w:t>出生時点に</w:t>
      </w:r>
      <w:r w:rsidR="006E0B36">
        <w:rPr>
          <w:rFonts w:ascii="ＭＳ 明朝" w:eastAsia="ＭＳ 明朝" w:hAnsi="ＭＳ 明朝" w:cs="ＭＳ 明朝" w:hint="eastAsia"/>
          <w:kern w:val="0"/>
        </w:rPr>
        <w:t>かか</w:t>
      </w:r>
      <w:r>
        <w:rPr>
          <w:rFonts w:ascii="ＭＳ 明朝" w:eastAsia="ＭＳ 明朝" w:hAnsi="ＭＳ 明朝" w:cs="ＭＳ 明朝" w:hint="eastAsia"/>
          <w:kern w:val="0"/>
        </w:rPr>
        <w:t>わらず、すべての子につき</w:t>
      </w:r>
      <w:r>
        <w:rPr>
          <w:rFonts w:ascii="ＭＳ 明朝" w:eastAsia="ＭＳ 明朝" w:hAnsi="ＭＳ 明朝" w:cs="ＭＳ 明朝"/>
          <w:kern w:val="0"/>
        </w:rPr>
        <w:t>3</w:t>
      </w:r>
      <w:r>
        <w:rPr>
          <w:rFonts w:ascii="ＭＳ 明朝" w:eastAsia="ＭＳ 明朝" w:hAnsi="ＭＳ 明朝" w:cs="ＭＳ 明朝" w:hint="eastAsia"/>
          <w:kern w:val="0"/>
        </w:rPr>
        <w:t>年間の平均賃金での有償労働に相当する</w:t>
      </w:r>
      <w:r>
        <w:rPr>
          <w:rFonts w:ascii="ＭＳ 明朝" w:eastAsia="ＭＳ 明朝" w:hAnsi="ＭＳ 明朝" w:cs="ＭＳ 明朝"/>
          <w:kern w:val="0"/>
        </w:rPr>
        <w:t>3</w:t>
      </w:r>
      <w:r>
        <w:rPr>
          <w:rFonts w:ascii="ＭＳ 明朝" w:eastAsia="ＭＳ 明朝" w:hAnsi="ＭＳ 明朝" w:cs="ＭＳ 明朝" w:hint="eastAsia"/>
          <w:kern w:val="0"/>
        </w:rPr>
        <w:t>年金ポイントが育児に携わった親、殆どの場合母親に付与されることとなった。その恩恵は</w:t>
      </w:r>
      <w:r>
        <w:rPr>
          <w:rFonts w:ascii="ＭＳ 明朝" w:eastAsia="ＭＳ 明朝" w:hAnsi="ＭＳ 明朝" w:cs="ＭＳ 明朝"/>
          <w:kern w:val="0"/>
        </w:rPr>
        <w:t>1,000</w:t>
      </w:r>
      <w:r>
        <w:rPr>
          <w:rFonts w:ascii="ＭＳ 明朝" w:eastAsia="ＭＳ 明朝" w:hAnsi="ＭＳ 明朝" w:cs="ＭＳ 明朝" w:hint="eastAsia"/>
          <w:kern w:val="0"/>
        </w:rPr>
        <w:t>万人に</w:t>
      </w:r>
      <w:r w:rsidR="00401101">
        <w:rPr>
          <w:rFonts w:ascii="ＭＳ 明朝" w:eastAsia="ＭＳ 明朝" w:hAnsi="ＭＳ 明朝" w:cs="ＭＳ 明朝" w:hint="eastAsia"/>
          <w:kern w:val="0"/>
        </w:rPr>
        <w:t>及</w:t>
      </w:r>
      <w:r>
        <w:rPr>
          <w:rFonts w:ascii="ＭＳ 明朝" w:eastAsia="ＭＳ 明朝" w:hAnsi="ＭＳ 明朝" w:cs="ＭＳ 明朝" w:hint="eastAsia"/>
          <w:kern w:val="0"/>
        </w:rPr>
        <w:t>び、保険料拠出に応じた年金給付という、貢献原則の強いドイツの公的年金制度において、女性の老後の年金保障に大きな役割を果たすこととなり、ドイツ社会では立場を超えて広く支持されている。</w:t>
      </w:r>
    </w:p>
    <w:p w14:paraId="7D4C7209" w14:textId="77777777" w:rsidR="00A83979" w:rsidRDefault="00A83979" w:rsidP="00A83979">
      <w:pPr>
        <w:autoSpaceDE w:val="0"/>
        <w:autoSpaceDN w:val="0"/>
        <w:adjustRightInd w:val="0"/>
        <w:jc w:val="left"/>
        <w:rPr>
          <w:rFonts w:ascii="ＭＳ 明朝" w:eastAsia="ＭＳ 明朝" w:hAnsi="ＭＳ 明朝" w:cs="ＭＳ 明朝"/>
          <w:kern w:val="0"/>
        </w:rPr>
      </w:pPr>
    </w:p>
    <w:p w14:paraId="78BFB6B2" w14:textId="53F37CBB"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（３）年金水準保障と母親年金の改善に伴う財政負担増と年金財政の見通し</w:t>
      </w:r>
    </w:p>
    <w:p w14:paraId="6DD0B0CA" w14:textId="77777777" w:rsidR="00A83979" w:rsidRDefault="00A83979" w:rsidP="00A83979">
      <w:pPr>
        <w:autoSpaceDE w:val="0"/>
        <w:autoSpaceDN w:val="0"/>
        <w:adjustRightInd w:val="0"/>
        <w:jc w:val="left"/>
        <w:rPr>
          <w:rFonts w:ascii="ＭＳ 明朝" w:eastAsia="ＭＳ 明朝" w:hAnsi="ＭＳ 明朝" w:cs="ＭＳ 明朝"/>
          <w:kern w:val="0"/>
        </w:rPr>
      </w:pPr>
      <w:r w:rsidRPr="00A83979">
        <w:rPr>
          <w:rFonts w:asciiTheme="majorEastAsia" w:eastAsiaTheme="majorEastAsia" w:hAnsiTheme="majorEastAsia" w:cs="ＭＳ 明朝" w:hint="eastAsia"/>
          <w:kern w:val="0"/>
        </w:rPr>
        <w:t>１）保険料率上昇の抑制と連邦補助拡大のせめぎ合い</w:t>
      </w:r>
    </w:p>
    <w:p w14:paraId="7A1B2566" w14:textId="2C91CD00"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今回の</w:t>
      </w:r>
      <w:r>
        <w:rPr>
          <w:rFonts w:ascii="ＭＳ 明朝" w:eastAsia="ＭＳ 明朝" w:hAnsi="ＭＳ 明朝" w:cs="ＭＳ 明朝"/>
          <w:kern w:val="0"/>
        </w:rPr>
        <w:t>2025</w:t>
      </w:r>
      <w:r>
        <w:rPr>
          <w:rFonts w:ascii="ＭＳ 明朝" w:eastAsia="ＭＳ 明朝" w:hAnsi="ＭＳ 明朝" w:cs="ＭＳ 明朝" w:hint="eastAsia"/>
          <w:kern w:val="0"/>
        </w:rPr>
        <w:t>年公的年金改正法は、大きな政治環境の中で見ると、ロシアによるウクライナ侵攻とアメリカのトランプ政権の</w:t>
      </w:r>
      <w:r>
        <w:rPr>
          <w:rFonts w:ascii="ＭＳ 明朝" w:eastAsia="ＭＳ 明朝" w:hAnsi="ＭＳ 明朝" w:cs="ＭＳ 明朝"/>
          <w:kern w:val="0"/>
        </w:rPr>
        <w:t>NATO</w:t>
      </w:r>
      <w:r>
        <w:rPr>
          <w:rFonts w:ascii="ＭＳ 明朝" w:eastAsia="ＭＳ 明朝" w:hAnsi="ＭＳ 明朝" w:cs="ＭＳ 明朝" w:hint="eastAsia"/>
          <w:kern w:val="0"/>
        </w:rPr>
        <w:t>への関心と関与の低下の下での防衛力の強化と、疲弊した社会インフラの再構築、低迷する経済の活性化に向けた財政出動の大幅な拡大に向けた基本法改正による</w:t>
      </w:r>
      <w:r w:rsidR="00086E79">
        <w:rPr>
          <w:rFonts w:ascii="ＭＳ 明朝" w:eastAsia="ＭＳ 明朝" w:hAnsi="ＭＳ 明朝" w:cs="ＭＳ 明朝" w:hint="eastAsia"/>
          <w:kern w:val="0"/>
        </w:rPr>
        <w:t>財政赤字</w:t>
      </w:r>
      <w:r>
        <w:rPr>
          <w:rFonts w:ascii="ＭＳ 明朝" w:eastAsia="ＭＳ 明朝" w:hAnsi="ＭＳ 明朝" w:cs="ＭＳ 明朝" w:hint="eastAsia"/>
          <w:kern w:val="0"/>
        </w:rPr>
        <w:t>制限の緩和と特別財産基金の創設という枠組みの一部を構成する。</w:t>
      </w:r>
    </w:p>
    <w:p w14:paraId="7E76A92B"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このため、特別措置による年金水準の保障と母親年金の拡充に必要な多額の連邦一般財源による補填措置を講じている。</w:t>
      </w:r>
    </w:p>
    <w:p w14:paraId="2944E536" w14:textId="71C90F3E"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しかし、もともとドイツでは</w:t>
      </w:r>
      <w:r w:rsidR="00703E65">
        <w:rPr>
          <w:rFonts w:ascii="ＭＳ 明朝" w:eastAsia="ＭＳ 明朝" w:hAnsi="ＭＳ 明朝" w:cs="ＭＳ 明朝" w:hint="eastAsia"/>
          <w:kern w:val="0"/>
        </w:rPr>
        <w:t>、</w:t>
      </w:r>
      <w:r>
        <w:rPr>
          <w:rFonts w:ascii="ＭＳ 明朝" w:eastAsia="ＭＳ 明朝" w:hAnsi="ＭＳ 明朝" w:cs="ＭＳ 明朝" w:hint="eastAsia"/>
          <w:kern w:val="0"/>
        </w:rPr>
        <w:t>統一ドイツ再建に伴う巨額の財政負担を</w:t>
      </w:r>
      <w:r>
        <w:rPr>
          <w:rFonts w:ascii="ＭＳ 明朝" w:eastAsia="ＭＳ 明朝" w:hAnsi="ＭＳ 明朝" w:cs="ＭＳ 明朝"/>
          <w:kern w:val="0"/>
        </w:rPr>
        <w:t>20</w:t>
      </w:r>
      <w:r>
        <w:rPr>
          <w:rFonts w:ascii="ＭＳ 明朝" w:eastAsia="ＭＳ 明朝" w:hAnsi="ＭＳ 明朝" w:cs="ＭＳ 明朝" w:hint="eastAsia"/>
          <w:kern w:val="0"/>
        </w:rPr>
        <w:t>年余りかけて</w:t>
      </w:r>
      <w:r w:rsidR="002F5C4E">
        <w:rPr>
          <w:rFonts w:ascii="ＭＳ 明朝" w:eastAsia="ＭＳ 明朝" w:hAnsi="ＭＳ 明朝" w:cs="ＭＳ 明朝" w:hint="eastAsia"/>
          <w:kern w:val="0"/>
        </w:rPr>
        <w:t>克服し</w:t>
      </w:r>
      <w:r>
        <w:rPr>
          <w:rFonts w:ascii="ＭＳ 明朝" w:eastAsia="ＭＳ 明朝" w:hAnsi="ＭＳ 明朝" w:cs="ＭＳ 明朝" w:hint="eastAsia"/>
          <w:kern w:val="0"/>
        </w:rPr>
        <w:t>健全財政に回復させたように、財政当局の影響力は強く、また各政党においても、基本理念による程度の差はあっても立場を超えて、敗戦から戦後のハイパーインフレの苦難の経験が継承され、財政健全化とインフレ抑制への意志は固い。</w:t>
      </w:r>
    </w:p>
    <w:p w14:paraId="531A1591"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こうした中で、</w:t>
      </w:r>
      <w:r>
        <w:rPr>
          <w:rFonts w:ascii="ＭＳ 明朝" w:eastAsia="ＭＳ 明朝" w:hAnsi="ＭＳ 明朝" w:cs="ＭＳ 明朝"/>
          <w:kern w:val="0"/>
        </w:rPr>
        <w:t>1992</w:t>
      </w:r>
      <w:r>
        <w:rPr>
          <w:rFonts w:ascii="ＭＳ 明朝" w:eastAsia="ＭＳ 明朝" w:hAnsi="ＭＳ 明朝" w:cs="ＭＳ 明朝" w:hint="eastAsia"/>
          <w:kern w:val="0"/>
        </w:rPr>
        <w:t>年年金改革以来、保険料率の上昇の抑制と、そのための給付抑制と並ぶ選択肢としての連邦補助の投入を巡っては、常に大きな政策課題であったし、時々の年金財政と連邦財政の状況に応じて、攻防が繰り広げられてきた。</w:t>
      </w:r>
    </w:p>
    <w:p w14:paraId="2ABA4A6C" w14:textId="3DC5B52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具体的には、戦後ドイツの公的年金のスタートとも言える</w:t>
      </w:r>
      <w:r>
        <w:rPr>
          <w:rFonts w:ascii="ＭＳ 明朝" w:eastAsia="ＭＳ 明朝" w:hAnsi="ＭＳ 明朝" w:cs="ＭＳ 明朝"/>
          <w:kern w:val="0"/>
        </w:rPr>
        <w:t>1957</w:t>
      </w:r>
      <w:r>
        <w:rPr>
          <w:rFonts w:ascii="ＭＳ 明朝" w:eastAsia="ＭＳ 明朝" w:hAnsi="ＭＳ 明朝" w:cs="ＭＳ 明朝" w:hint="eastAsia"/>
          <w:kern w:val="0"/>
        </w:rPr>
        <w:t>年の時点では、年金給付総額に占める連邦補助は</w:t>
      </w:r>
      <w:r>
        <w:rPr>
          <w:rFonts w:ascii="ＭＳ 明朝" w:eastAsia="ＭＳ 明朝" w:hAnsi="ＭＳ 明朝" w:cs="ＭＳ 明朝"/>
          <w:kern w:val="0"/>
        </w:rPr>
        <w:t>31.8</w:t>
      </w:r>
      <w:r>
        <w:rPr>
          <w:rFonts w:ascii="ＭＳ 明朝" w:eastAsia="ＭＳ 明朝" w:hAnsi="ＭＳ 明朝" w:cs="ＭＳ 明朝" w:hint="eastAsia"/>
          <w:kern w:val="0"/>
        </w:rPr>
        <w:t>％あったものが、その後徐々に低下し</w:t>
      </w:r>
      <w:r w:rsidR="002F5C4E">
        <w:rPr>
          <w:rFonts w:ascii="ＭＳ 明朝" w:eastAsia="ＭＳ 明朝" w:hAnsi="ＭＳ 明朝" w:cs="ＭＳ 明朝" w:hint="eastAsia"/>
          <w:kern w:val="0"/>
        </w:rPr>
        <w:t>、</w:t>
      </w:r>
      <w:r>
        <w:rPr>
          <w:rFonts w:ascii="ＭＳ 明朝" w:eastAsia="ＭＳ 明朝" w:hAnsi="ＭＳ 明朝" w:cs="ＭＳ 明朝"/>
          <w:kern w:val="0"/>
        </w:rPr>
        <w:t>1990</w:t>
      </w:r>
      <w:r>
        <w:rPr>
          <w:rFonts w:ascii="ＭＳ 明朝" w:eastAsia="ＭＳ 明朝" w:hAnsi="ＭＳ 明朝" w:cs="ＭＳ 明朝" w:hint="eastAsia"/>
          <w:kern w:val="0"/>
        </w:rPr>
        <w:t>年には</w:t>
      </w:r>
      <w:r>
        <w:rPr>
          <w:rFonts w:ascii="ＭＳ 明朝" w:eastAsia="ＭＳ 明朝" w:hAnsi="ＭＳ 明朝" w:cs="ＭＳ 明朝"/>
          <w:kern w:val="0"/>
        </w:rPr>
        <w:t>16.9</w:t>
      </w:r>
      <w:r>
        <w:rPr>
          <w:rFonts w:ascii="ＭＳ 明朝" w:eastAsia="ＭＳ 明朝" w:hAnsi="ＭＳ 明朝" w:cs="ＭＳ 明朝" w:hint="eastAsia"/>
          <w:kern w:val="0"/>
        </w:rPr>
        <w:t>％まで落ち込んだ。これが</w:t>
      </w:r>
      <w:r>
        <w:rPr>
          <w:rFonts w:ascii="ＭＳ 明朝" w:eastAsia="ＭＳ 明朝" w:hAnsi="ＭＳ 明朝" w:cs="ＭＳ 明朝"/>
          <w:kern w:val="0"/>
        </w:rPr>
        <w:t>1992</w:t>
      </w:r>
      <w:r>
        <w:rPr>
          <w:rFonts w:ascii="ＭＳ 明朝" w:eastAsia="ＭＳ 明朝" w:hAnsi="ＭＳ 明朝" w:cs="ＭＳ 明朝" w:hint="eastAsia"/>
          <w:kern w:val="0"/>
        </w:rPr>
        <w:t>年には</w:t>
      </w:r>
      <w:r>
        <w:rPr>
          <w:rFonts w:ascii="ＭＳ 明朝" w:eastAsia="ＭＳ 明朝" w:hAnsi="ＭＳ 明朝" w:cs="ＭＳ 明朝"/>
          <w:kern w:val="0"/>
        </w:rPr>
        <w:t>19.6</w:t>
      </w:r>
      <w:r>
        <w:rPr>
          <w:rFonts w:ascii="ＭＳ 明朝" w:eastAsia="ＭＳ 明朝" w:hAnsi="ＭＳ 明朝" w:cs="ＭＳ 明朝" w:hint="eastAsia"/>
          <w:kern w:val="0"/>
        </w:rPr>
        <w:t>％に回復し、</w:t>
      </w:r>
      <w:r>
        <w:rPr>
          <w:rFonts w:ascii="ＭＳ 明朝" w:eastAsia="ＭＳ 明朝" w:hAnsi="ＭＳ 明朝" w:cs="ＭＳ 明朝"/>
          <w:kern w:val="0"/>
        </w:rPr>
        <w:t>2018</w:t>
      </w:r>
      <w:r>
        <w:rPr>
          <w:rFonts w:ascii="ＭＳ 明朝" w:eastAsia="ＭＳ 明朝" w:hAnsi="ＭＳ 明朝" w:cs="ＭＳ 明朝" w:hint="eastAsia"/>
          <w:kern w:val="0"/>
        </w:rPr>
        <w:t>年には</w:t>
      </w:r>
      <w:r>
        <w:rPr>
          <w:rFonts w:ascii="ＭＳ 明朝" w:eastAsia="ＭＳ 明朝" w:hAnsi="ＭＳ 明朝" w:cs="ＭＳ 明朝"/>
          <w:kern w:val="0"/>
        </w:rPr>
        <w:t>26.5</w:t>
      </w:r>
      <w:r>
        <w:rPr>
          <w:rFonts w:ascii="ＭＳ 明朝" w:eastAsia="ＭＳ 明朝" w:hAnsi="ＭＳ 明朝" w:cs="ＭＳ 明朝" w:hint="eastAsia"/>
          <w:kern w:val="0"/>
        </w:rPr>
        <w:t>％まで増加している</w:t>
      </w:r>
      <w:r w:rsidR="002F5C4E">
        <w:rPr>
          <w:rStyle w:val="a8"/>
          <w:rFonts w:ascii="ＭＳ 明朝" w:eastAsia="ＭＳ 明朝" w:hAnsi="ＭＳ 明朝" w:cs="ＭＳ 明朝"/>
          <w:kern w:val="0"/>
        </w:rPr>
        <w:footnoteReference w:id="3"/>
      </w:r>
      <w:r>
        <w:rPr>
          <w:rFonts w:ascii="ＭＳ 明朝" w:eastAsia="ＭＳ 明朝" w:hAnsi="ＭＳ 明朝" w:cs="ＭＳ 明朝" w:hint="eastAsia"/>
          <w:kern w:val="0"/>
        </w:rPr>
        <w:t>。それ以降は、年金水準保障の特別措置や母親年金の拡充などに伴うさらなる連邦補助の増加が見られる反面、</w:t>
      </w:r>
      <w:r>
        <w:rPr>
          <w:rFonts w:ascii="ＭＳ 明朝" w:eastAsia="ＭＳ 明朝" w:hAnsi="ＭＳ 明朝" w:cs="ＭＳ 明朝"/>
          <w:kern w:val="0"/>
        </w:rPr>
        <w:t>2020</w:t>
      </w:r>
      <w:r>
        <w:rPr>
          <w:rFonts w:ascii="ＭＳ 明朝" w:eastAsia="ＭＳ 明朝" w:hAnsi="ＭＳ 明朝" w:cs="ＭＳ 明朝" w:hint="eastAsia"/>
          <w:kern w:val="0"/>
        </w:rPr>
        <w:t>年のコロナ渦以降の医療対策での支出増や経済の低迷、財政状況の悪化などに応じて、増減を繰り返し、法律の規定も複雑になっていた。</w:t>
      </w:r>
    </w:p>
    <w:p w14:paraId="47C5D68B"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このため、今回の改正により、これまで改正を繰り返してきたものをいったん整理し、連邦補助に関する総額と今後の改定ルールが規定され、透明化が図られた（</w:t>
      </w:r>
      <w:r>
        <w:rPr>
          <w:rFonts w:ascii="ＭＳ 明朝" w:eastAsia="ＭＳ 明朝" w:hAnsi="ＭＳ 明朝" w:cs="ＭＳ 明朝"/>
          <w:kern w:val="0"/>
        </w:rPr>
        <w:t>213</w:t>
      </w:r>
      <w:r>
        <w:rPr>
          <w:rFonts w:ascii="ＭＳ 明朝" w:eastAsia="ＭＳ 明朝" w:hAnsi="ＭＳ 明朝" w:cs="ＭＳ 明朝" w:hint="eastAsia"/>
          <w:kern w:val="0"/>
        </w:rPr>
        <w:t>条）。これによれば、公的年金に対する一般連邦補助</w:t>
      </w:r>
      <w:r>
        <w:rPr>
          <w:rFonts w:ascii="ＭＳ 明朝" w:eastAsia="ＭＳ 明朝" w:hAnsi="ＭＳ 明朝" w:cs="ＭＳ 明朝"/>
          <w:kern w:val="0"/>
        </w:rPr>
        <w:t>(allgemeine Bundeszuschuss)</w:t>
      </w:r>
      <w:r>
        <w:rPr>
          <w:rFonts w:ascii="ＭＳ 明朝" w:eastAsia="ＭＳ 明朝" w:hAnsi="ＭＳ 明朝" w:cs="ＭＳ 明朝" w:hint="eastAsia"/>
          <w:kern w:val="0"/>
        </w:rPr>
        <w:t>は、</w:t>
      </w:r>
      <w:r>
        <w:rPr>
          <w:rFonts w:ascii="ＭＳ 明朝" w:eastAsia="ＭＳ 明朝" w:hAnsi="ＭＳ 明朝" w:cs="ＭＳ 明朝"/>
          <w:kern w:val="0"/>
        </w:rPr>
        <w:t>2025</w:t>
      </w:r>
      <w:r>
        <w:rPr>
          <w:rFonts w:ascii="ＭＳ 明朝" w:eastAsia="ＭＳ 明朝" w:hAnsi="ＭＳ 明朝" w:cs="ＭＳ 明朝" w:hint="eastAsia"/>
          <w:kern w:val="0"/>
        </w:rPr>
        <w:t>年で</w:t>
      </w:r>
      <w:r>
        <w:rPr>
          <w:rFonts w:ascii="ＭＳ 明朝" w:eastAsia="ＭＳ 明朝" w:hAnsi="ＭＳ 明朝" w:cs="ＭＳ 明朝"/>
          <w:kern w:val="0"/>
        </w:rPr>
        <w:t>607</w:t>
      </w:r>
      <w:r>
        <w:rPr>
          <w:rFonts w:ascii="ＭＳ 明朝" w:eastAsia="ＭＳ 明朝" w:hAnsi="ＭＳ 明朝" w:cs="ＭＳ 明朝" w:hint="eastAsia"/>
          <w:kern w:val="0"/>
        </w:rPr>
        <w:t>億</w:t>
      </w:r>
      <w:r>
        <w:rPr>
          <w:rFonts w:ascii="ＭＳ 明朝" w:eastAsia="ＭＳ 明朝" w:hAnsi="ＭＳ 明朝" w:cs="ＭＳ 明朝"/>
          <w:kern w:val="0"/>
        </w:rPr>
        <w:t>9812</w:t>
      </w:r>
      <w:r>
        <w:rPr>
          <w:rFonts w:ascii="ＭＳ 明朝" w:eastAsia="ＭＳ 明朝" w:hAnsi="ＭＳ 明朝" w:cs="ＭＳ 明朝" w:hint="eastAsia"/>
          <w:kern w:val="0"/>
        </w:rPr>
        <w:t>億</w:t>
      </w:r>
      <w:r>
        <w:rPr>
          <w:rFonts w:ascii="ＭＳ 明朝" w:eastAsia="ＭＳ 明朝" w:hAnsi="ＭＳ 明朝" w:cs="ＭＳ 明朝"/>
          <w:kern w:val="0"/>
        </w:rPr>
        <w:t>2554.45</w:t>
      </w:r>
      <w:r>
        <w:rPr>
          <w:rFonts w:ascii="ＭＳ 明朝" w:eastAsia="ＭＳ 明朝" w:hAnsi="ＭＳ 明朝" w:cs="ＭＳ 明朝" w:hint="eastAsia"/>
          <w:kern w:val="0"/>
        </w:rPr>
        <w:t>ユーロとされ、今後は、この額に被用者</w:t>
      </w:r>
      <w:r>
        <w:rPr>
          <w:rFonts w:ascii="ＭＳ 明朝" w:eastAsia="ＭＳ 明朝" w:hAnsi="ＭＳ 明朝" w:cs="ＭＳ 明朝"/>
          <w:kern w:val="0"/>
        </w:rPr>
        <w:t>1</w:t>
      </w:r>
      <w:r>
        <w:rPr>
          <w:rFonts w:ascii="ＭＳ 明朝" w:eastAsia="ＭＳ 明朝" w:hAnsi="ＭＳ 明朝" w:cs="ＭＳ 明朝" w:hint="eastAsia"/>
          <w:kern w:val="0"/>
        </w:rPr>
        <w:t>人当たり平均総賃金の伸び率と年金保険料率の変動率を乗じた金額とすることとされた（同条</w:t>
      </w:r>
      <w:r>
        <w:rPr>
          <w:rFonts w:ascii="ＭＳ 明朝" w:eastAsia="ＭＳ 明朝" w:hAnsi="ＭＳ 明朝" w:cs="ＭＳ 明朝"/>
          <w:kern w:val="0"/>
        </w:rPr>
        <w:t>2</w:t>
      </w:r>
      <w:r>
        <w:rPr>
          <w:rFonts w:ascii="ＭＳ 明朝" w:eastAsia="ＭＳ 明朝" w:hAnsi="ＭＳ 明朝" w:cs="ＭＳ 明朝" w:hint="eastAsia"/>
          <w:kern w:val="0"/>
        </w:rPr>
        <w:t>項）。</w:t>
      </w:r>
    </w:p>
    <w:p w14:paraId="0BC46D03" w14:textId="054B5AEE"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lastRenderedPageBreak/>
        <w:t xml:space="preserve">　また、追加的連邦補助</w:t>
      </w:r>
      <w:r>
        <w:rPr>
          <w:rFonts w:ascii="ＭＳ 明朝" w:eastAsia="ＭＳ 明朝" w:hAnsi="ＭＳ 明朝" w:cs="ＭＳ 明朝"/>
          <w:kern w:val="0"/>
        </w:rPr>
        <w:t>(zus</w:t>
      </w:r>
      <w:r w:rsidR="002F5C4E" w:rsidRPr="002F5C4E">
        <w:rPr>
          <w:rFonts w:ascii="ＭＳ 明朝" w:eastAsia="ＭＳ 明朝" w:hAnsi="ＭＳ 明朝" w:cs="ＭＳ 明朝"/>
          <w:kern w:val="0"/>
        </w:rPr>
        <w:t>ä</w:t>
      </w:r>
      <w:r>
        <w:rPr>
          <w:rFonts w:ascii="ＭＳ 明朝" w:eastAsia="ＭＳ 明朝" w:hAnsi="ＭＳ 明朝" w:cs="ＭＳ 明朝"/>
          <w:kern w:val="0"/>
        </w:rPr>
        <w:t>tzlicher Bundeszuschuss)</w:t>
      </w:r>
      <w:r>
        <w:rPr>
          <w:rFonts w:ascii="ＭＳ 明朝" w:eastAsia="ＭＳ 明朝" w:hAnsi="ＭＳ 明朝" w:cs="ＭＳ 明朝" w:hint="eastAsia"/>
          <w:kern w:val="0"/>
        </w:rPr>
        <w:t>は、</w:t>
      </w:r>
      <w:r>
        <w:rPr>
          <w:rFonts w:ascii="ＭＳ 明朝" w:eastAsia="ＭＳ 明朝" w:hAnsi="ＭＳ 明朝" w:cs="ＭＳ 明朝"/>
          <w:kern w:val="0"/>
        </w:rPr>
        <w:t>2025</w:t>
      </w:r>
      <w:r>
        <w:rPr>
          <w:rFonts w:ascii="ＭＳ 明朝" w:eastAsia="ＭＳ 明朝" w:hAnsi="ＭＳ 明朝" w:cs="ＭＳ 明朝" w:hint="eastAsia"/>
          <w:kern w:val="0"/>
        </w:rPr>
        <w:t>年で</w:t>
      </w:r>
      <w:r>
        <w:rPr>
          <w:rFonts w:ascii="ＭＳ 明朝" w:eastAsia="ＭＳ 明朝" w:hAnsi="ＭＳ 明朝" w:cs="ＭＳ 明朝"/>
          <w:kern w:val="0"/>
        </w:rPr>
        <w:t>157</w:t>
      </w:r>
      <w:r>
        <w:rPr>
          <w:rFonts w:ascii="ＭＳ 明朝" w:eastAsia="ＭＳ 明朝" w:hAnsi="ＭＳ 明朝" w:cs="ＭＳ 明朝" w:hint="eastAsia"/>
          <w:kern w:val="0"/>
        </w:rPr>
        <w:t>億</w:t>
      </w:r>
      <w:r>
        <w:rPr>
          <w:rFonts w:ascii="ＭＳ 明朝" w:eastAsia="ＭＳ 明朝" w:hAnsi="ＭＳ 明朝" w:cs="ＭＳ 明朝"/>
          <w:kern w:val="0"/>
        </w:rPr>
        <w:t>1755</w:t>
      </w:r>
      <w:r>
        <w:rPr>
          <w:rFonts w:ascii="ＭＳ 明朝" w:eastAsia="ＭＳ 明朝" w:hAnsi="ＭＳ 明朝" w:cs="ＭＳ 明朝" w:hint="eastAsia"/>
          <w:kern w:val="0"/>
        </w:rPr>
        <w:t>万</w:t>
      </w:r>
      <w:r>
        <w:rPr>
          <w:rFonts w:ascii="ＭＳ 明朝" w:eastAsia="ＭＳ 明朝" w:hAnsi="ＭＳ 明朝" w:cs="ＭＳ 明朝"/>
          <w:kern w:val="0"/>
        </w:rPr>
        <w:t>1040.57</w:t>
      </w:r>
      <w:r>
        <w:rPr>
          <w:rFonts w:ascii="ＭＳ 明朝" w:eastAsia="ＭＳ 明朝" w:hAnsi="ＭＳ 明朝" w:cs="ＭＳ 明朝" w:hint="eastAsia"/>
          <w:kern w:val="0"/>
        </w:rPr>
        <w:t>ユーロとされ、次の</w:t>
      </w:r>
      <w:r w:rsidR="00086E79">
        <w:rPr>
          <w:rFonts w:ascii="ＭＳ 明朝" w:eastAsia="ＭＳ 明朝" w:hAnsi="ＭＳ 明朝" w:cs="ＭＳ 明朝" w:hint="eastAsia"/>
          <w:kern w:val="0"/>
        </w:rPr>
        <w:t>割増</w:t>
      </w:r>
      <w:r>
        <w:rPr>
          <w:rFonts w:ascii="ＭＳ 明朝" w:eastAsia="ＭＳ 明朝" w:hAnsi="ＭＳ 明朝" w:cs="ＭＳ 明朝" w:hint="eastAsia"/>
          <w:kern w:val="0"/>
        </w:rPr>
        <w:t>額を除き、毎年の付加価値税収の伸び率に応じて改定される（同条</w:t>
      </w:r>
      <w:r>
        <w:rPr>
          <w:rFonts w:ascii="ＭＳ 明朝" w:eastAsia="ＭＳ 明朝" w:hAnsi="ＭＳ 明朝" w:cs="ＭＳ 明朝"/>
          <w:kern w:val="0"/>
        </w:rPr>
        <w:t>3</w:t>
      </w:r>
      <w:r>
        <w:rPr>
          <w:rFonts w:ascii="ＭＳ 明朝" w:eastAsia="ＭＳ 明朝" w:hAnsi="ＭＳ 明朝" w:cs="ＭＳ 明朝" w:hint="eastAsia"/>
          <w:kern w:val="0"/>
        </w:rPr>
        <w:t>項）。さらに追加的連邦補助の</w:t>
      </w:r>
      <w:r w:rsidR="00086E79">
        <w:rPr>
          <w:rFonts w:ascii="ＭＳ 明朝" w:eastAsia="ＭＳ 明朝" w:hAnsi="ＭＳ 明朝" w:cs="ＭＳ 明朝" w:hint="eastAsia"/>
          <w:kern w:val="0"/>
        </w:rPr>
        <w:t>割増</w:t>
      </w:r>
      <w:r>
        <w:rPr>
          <w:rFonts w:ascii="ＭＳ 明朝" w:eastAsia="ＭＳ 明朝" w:hAnsi="ＭＳ 明朝" w:cs="ＭＳ 明朝" w:hint="eastAsia"/>
          <w:kern w:val="0"/>
        </w:rPr>
        <w:t>額</w:t>
      </w:r>
      <w:r>
        <w:rPr>
          <w:rFonts w:ascii="ＭＳ 明朝" w:eastAsia="ＭＳ 明朝" w:hAnsi="ＭＳ 明朝" w:cs="ＭＳ 明朝"/>
          <w:kern w:val="0"/>
        </w:rPr>
        <w:t>(Erh</w:t>
      </w:r>
      <w:r w:rsidR="002F5C4E">
        <w:rPr>
          <w:rFonts w:ascii="ＭＳ 明朝" w:eastAsia="ＭＳ 明朝" w:hAnsi="ＭＳ 明朝" w:cs="ＭＳ 明朝"/>
          <w:kern w:val="0"/>
        </w:rPr>
        <w:t>ö</w:t>
      </w:r>
      <w:r>
        <w:rPr>
          <w:rFonts w:ascii="ＭＳ 明朝" w:eastAsia="ＭＳ 明朝" w:hAnsi="ＭＳ 明朝" w:cs="ＭＳ 明朝"/>
          <w:kern w:val="0"/>
        </w:rPr>
        <w:t>hungsbetrag)</w:t>
      </w:r>
      <w:r>
        <w:rPr>
          <w:rFonts w:ascii="ＭＳ 明朝" w:eastAsia="ＭＳ 明朝" w:hAnsi="ＭＳ 明朝" w:cs="ＭＳ 明朝" w:hint="eastAsia"/>
          <w:kern w:val="0"/>
        </w:rPr>
        <w:t>は、</w:t>
      </w:r>
      <w:r>
        <w:rPr>
          <w:rFonts w:ascii="ＭＳ 明朝" w:eastAsia="ＭＳ 明朝" w:hAnsi="ＭＳ 明朝" w:cs="ＭＳ 明朝"/>
          <w:kern w:val="0"/>
        </w:rPr>
        <w:t>2025</w:t>
      </w:r>
      <w:r>
        <w:rPr>
          <w:rFonts w:ascii="ＭＳ 明朝" w:eastAsia="ＭＳ 明朝" w:hAnsi="ＭＳ 明朝" w:cs="ＭＳ 明朝" w:hint="eastAsia"/>
          <w:kern w:val="0"/>
        </w:rPr>
        <w:t>年で</w:t>
      </w:r>
      <w:r>
        <w:rPr>
          <w:rFonts w:ascii="ＭＳ 明朝" w:eastAsia="ＭＳ 明朝" w:hAnsi="ＭＳ 明朝" w:cs="ＭＳ 明朝"/>
          <w:kern w:val="0"/>
        </w:rPr>
        <w:t>175</w:t>
      </w:r>
      <w:r>
        <w:rPr>
          <w:rFonts w:ascii="ＭＳ 明朝" w:eastAsia="ＭＳ 明朝" w:hAnsi="ＭＳ 明朝" w:cs="ＭＳ 明朝" w:hint="eastAsia"/>
          <w:kern w:val="0"/>
        </w:rPr>
        <w:t>億</w:t>
      </w:r>
      <w:r>
        <w:rPr>
          <w:rFonts w:ascii="ＭＳ 明朝" w:eastAsia="ＭＳ 明朝" w:hAnsi="ＭＳ 明朝" w:cs="ＭＳ 明朝"/>
          <w:kern w:val="0"/>
        </w:rPr>
        <w:t>8605</w:t>
      </w:r>
      <w:r>
        <w:rPr>
          <w:rFonts w:ascii="ＭＳ 明朝" w:eastAsia="ＭＳ 明朝" w:hAnsi="ＭＳ 明朝" w:cs="ＭＳ 明朝" w:hint="eastAsia"/>
          <w:kern w:val="0"/>
        </w:rPr>
        <w:t>万</w:t>
      </w:r>
      <w:r>
        <w:rPr>
          <w:rFonts w:ascii="ＭＳ 明朝" w:eastAsia="ＭＳ 明朝" w:hAnsi="ＭＳ 明朝" w:cs="ＭＳ 明朝"/>
          <w:kern w:val="0"/>
        </w:rPr>
        <w:t>6949.39</w:t>
      </w:r>
      <w:r>
        <w:rPr>
          <w:rFonts w:ascii="ＭＳ 明朝" w:eastAsia="ＭＳ 明朝" w:hAnsi="ＭＳ 明朝" w:cs="ＭＳ 明朝" w:hint="eastAsia"/>
          <w:kern w:val="0"/>
        </w:rPr>
        <w:t>ユーロとされ、その後は総賃金額の変化に応じて毎年決定される（同条</w:t>
      </w:r>
      <w:r>
        <w:rPr>
          <w:rFonts w:ascii="ＭＳ 明朝" w:eastAsia="ＭＳ 明朝" w:hAnsi="ＭＳ 明朝" w:cs="ＭＳ 明朝"/>
          <w:kern w:val="0"/>
        </w:rPr>
        <w:t>4</w:t>
      </w:r>
      <w:r>
        <w:rPr>
          <w:rFonts w:ascii="ＭＳ 明朝" w:eastAsia="ＭＳ 明朝" w:hAnsi="ＭＳ 明朝" w:cs="ＭＳ 明朝" w:hint="eastAsia"/>
          <w:kern w:val="0"/>
        </w:rPr>
        <w:t>項）。</w:t>
      </w:r>
    </w:p>
    <w:p w14:paraId="17E82C18" w14:textId="77777777" w:rsidR="002F5C4E" w:rsidRPr="002F5C4E" w:rsidRDefault="002F5C4E" w:rsidP="00A83979">
      <w:pPr>
        <w:autoSpaceDE w:val="0"/>
        <w:autoSpaceDN w:val="0"/>
        <w:adjustRightInd w:val="0"/>
        <w:jc w:val="left"/>
        <w:rPr>
          <w:rFonts w:ascii="ＭＳ 明朝" w:eastAsia="ＭＳ 明朝" w:hAnsi="ＭＳ 明朝" w:cs="ＭＳ 明朝"/>
          <w:kern w:val="0"/>
        </w:rPr>
      </w:pPr>
    </w:p>
    <w:p w14:paraId="0996CFC1" w14:textId="77777777" w:rsidR="00A83979" w:rsidRPr="002F5C4E" w:rsidRDefault="00A83979" w:rsidP="00A83979">
      <w:pPr>
        <w:autoSpaceDE w:val="0"/>
        <w:autoSpaceDN w:val="0"/>
        <w:adjustRightInd w:val="0"/>
        <w:jc w:val="left"/>
        <w:rPr>
          <w:rFonts w:asciiTheme="majorEastAsia" w:eastAsiaTheme="majorEastAsia" w:hAnsiTheme="majorEastAsia" w:cs="ＭＳ 明朝"/>
          <w:kern w:val="0"/>
        </w:rPr>
      </w:pPr>
      <w:r w:rsidRPr="002F5C4E">
        <w:rPr>
          <w:rFonts w:asciiTheme="majorEastAsia" w:eastAsiaTheme="majorEastAsia" w:hAnsiTheme="majorEastAsia" w:cs="ＭＳ 明朝" w:hint="eastAsia"/>
          <w:kern w:val="0"/>
        </w:rPr>
        <w:t>２）今回の改正内容による連邦財政負担と保険料率への影響の見通し</w:t>
      </w:r>
    </w:p>
    <w:p w14:paraId="44AEED4E" w14:textId="16B52300"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今回の公的年金制度の改革の</w:t>
      </w:r>
      <w:r>
        <w:rPr>
          <w:rFonts w:ascii="ＭＳ 明朝" w:eastAsia="ＭＳ 明朝" w:hAnsi="ＭＳ 明朝" w:cs="ＭＳ 明朝"/>
          <w:kern w:val="0"/>
        </w:rPr>
        <w:t>2</w:t>
      </w:r>
      <w:r>
        <w:rPr>
          <w:rFonts w:ascii="ＭＳ 明朝" w:eastAsia="ＭＳ 明朝" w:hAnsi="ＭＳ 明朝" w:cs="ＭＳ 明朝" w:hint="eastAsia"/>
          <w:kern w:val="0"/>
        </w:rPr>
        <w:t>本柱は</w:t>
      </w:r>
      <w:r w:rsidR="00A305B7">
        <w:rPr>
          <w:rFonts w:ascii="ＭＳ 明朝" w:eastAsia="ＭＳ 明朝" w:hAnsi="ＭＳ 明朝" w:cs="ＭＳ 明朝" w:hint="eastAsia"/>
          <w:kern w:val="0"/>
        </w:rPr>
        <w:t>、</w:t>
      </w:r>
      <w:r>
        <w:rPr>
          <w:rFonts w:ascii="ＭＳ 明朝" w:eastAsia="ＭＳ 明朝" w:hAnsi="ＭＳ 明朝" w:cs="ＭＳ 明朝"/>
          <w:kern w:val="0"/>
        </w:rPr>
        <w:t>2031</w:t>
      </w:r>
      <w:r>
        <w:rPr>
          <w:rFonts w:ascii="ＭＳ 明朝" w:eastAsia="ＭＳ 明朝" w:hAnsi="ＭＳ 明朝" w:cs="ＭＳ 明朝" w:hint="eastAsia"/>
          <w:kern w:val="0"/>
        </w:rPr>
        <w:t>年までの課税前年金保障水準</w:t>
      </w:r>
      <w:r>
        <w:rPr>
          <w:rFonts w:ascii="ＭＳ 明朝" w:eastAsia="ＭＳ 明朝" w:hAnsi="ＭＳ 明朝" w:cs="ＭＳ 明朝"/>
          <w:kern w:val="0"/>
        </w:rPr>
        <w:t>48</w:t>
      </w:r>
      <w:r>
        <w:rPr>
          <w:rFonts w:ascii="ＭＳ 明朝" w:eastAsia="ＭＳ 明朝" w:hAnsi="ＭＳ 明朝" w:cs="ＭＳ 明朝" w:hint="eastAsia"/>
          <w:kern w:val="0"/>
        </w:rPr>
        <w:t>％の</w:t>
      </w:r>
      <w:r w:rsidR="00A305B7">
        <w:rPr>
          <w:rFonts w:ascii="ＭＳ 明朝" w:eastAsia="ＭＳ 明朝" w:hAnsi="ＭＳ 明朝" w:cs="ＭＳ 明朝" w:hint="eastAsia"/>
          <w:kern w:val="0"/>
        </w:rPr>
        <w:t>特別規定の</w:t>
      </w:r>
      <w:r>
        <w:rPr>
          <w:rFonts w:ascii="ＭＳ 明朝" w:eastAsia="ＭＳ 明朝" w:hAnsi="ＭＳ 明朝" w:cs="ＭＳ 明朝" w:hint="eastAsia"/>
          <w:kern w:val="0"/>
        </w:rPr>
        <w:t>延長と、母親年金の</w:t>
      </w:r>
      <w:r>
        <w:rPr>
          <w:rFonts w:ascii="ＭＳ 明朝" w:eastAsia="ＭＳ 明朝" w:hAnsi="ＭＳ 明朝" w:cs="ＭＳ 明朝"/>
          <w:kern w:val="0"/>
        </w:rPr>
        <w:t>6</w:t>
      </w:r>
      <w:r>
        <w:rPr>
          <w:rFonts w:ascii="ＭＳ 明朝" w:eastAsia="ＭＳ 明朝" w:hAnsi="ＭＳ 明朝" w:cs="ＭＳ 明朝" w:hint="eastAsia"/>
          <w:kern w:val="0"/>
        </w:rPr>
        <w:t>か月の拡大で、それぞれの改正に伴う</w:t>
      </w:r>
      <w:r>
        <w:rPr>
          <w:rFonts w:ascii="ＭＳ 明朝" w:eastAsia="ＭＳ 明朝" w:hAnsi="ＭＳ 明朝" w:cs="ＭＳ 明朝"/>
          <w:kern w:val="0"/>
        </w:rPr>
        <w:t>2040</w:t>
      </w:r>
      <w:r>
        <w:rPr>
          <w:rFonts w:ascii="ＭＳ 明朝" w:eastAsia="ＭＳ 明朝" w:hAnsi="ＭＳ 明朝" w:cs="ＭＳ 明朝" w:hint="eastAsia"/>
          <w:kern w:val="0"/>
        </w:rPr>
        <w:t>年までの保険料率、保障水準、連邦補助による補填額の見通しは、</w:t>
      </w:r>
      <w:r w:rsidRPr="00A83979">
        <w:rPr>
          <w:rFonts w:asciiTheme="majorEastAsia" w:eastAsiaTheme="majorEastAsia" w:hAnsiTheme="majorEastAsia" w:cs="ＭＳ 明朝" w:hint="eastAsia"/>
          <w:kern w:val="0"/>
        </w:rPr>
        <w:t>表</w:t>
      </w:r>
      <w:r w:rsidR="00A305B7">
        <w:rPr>
          <w:rFonts w:asciiTheme="majorEastAsia" w:eastAsiaTheme="majorEastAsia" w:hAnsiTheme="majorEastAsia" w:cs="ＭＳ 明朝" w:hint="eastAsia"/>
          <w:kern w:val="0"/>
        </w:rPr>
        <w:t>２</w:t>
      </w:r>
      <w:r>
        <w:rPr>
          <w:rFonts w:ascii="ＭＳ 明朝" w:eastAsia="ＭＳ 明朝" w:hAnsi="ＭＳ 明朝" w:cs="ＭＳ 明朝" w:hint="eastAsia"/>
          <w:kern w:val="0"/>
        </w:rPr>
        <w:t>の通りである。</w:t>
      </w:r>
    </w:p>
    <w:p w14:paraId="39B94968" w14:textId="695D7FB6" w:rsidR="00A83979" w:rsidRPr="00A305B7" w:rsidRDefault="00A83979" w:rsidP="00A305B7">
      <w:pPr>
        <w:autoSpaceDE w:val="0"/>
        <w:autoSpaceDN w:val="0"/>
        <w:adjustRightInd w:val="0"/>
        <w:jc w:val="center"/>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（表</w:t>
      </w:r>
      <w:r w:rsidR="00A305B7">
        <w:rPr>
          <w:rFonts w:asciiTheme="majorEastAsia" w:eastAsiaTheme="majorEastAsia" w:hAnsiTheme="majorEastAsia" w:cs="ＭＳ 明朝" w:hint="eastAsia"/>
          <w:kern w:val="0"/>
        </w:rPr>
        <w:t>２</w:t>
      </w:r>
      <w:r w:rsidRPr="00A83979">
        <w:rPr>
          <w:rFonts w:asciiTheme="majorEastAsia" w:eastAsiaTheme="majorEastAsia" w:hAnsiTheme="majorEastAsia" w:cs="ＭＳ 明朝" w:hint="eastAsia"/>
          <w:kern w:val="0"/>
        </w:rPr>
        <w:t>）</w:t>
      </w:r>
      <w:r w:rsidR="00A305B7">
        <w:rPr>
          <w:rFonts w:asciiTheme="majorEastAsia" w:eastAsiaTheme="majorEastAsia" w:hAnsiTheme="majorEastAsia" w:cs="ＭＳ 明朝" w:hint="eastAsia"/>
          <w:kern w:val="0"/>
        </w:rPr>
        <w:t>2025年公的年金</w:t>
      </w:r>
      <w:r w:rsidR="00401101">
        <w:rPr>
          <w:rFonts w:asciiTheme="majorEastAsia" w:eastAsiaTheme="majorEastAsia" w:hAnsiTheme="majorEastAsia" w:cs="ＭＳ 明朝" w:hint="eastAsia"/>
          <w:kern w:val="0"/>
        </w:rPr>
        <w:t>改正</w:t>
      </w:r>
      <w:r w:rsidR="00A305B7">
        <w:rPr>
          <w:rFonts w:asciiTheme="majorEastAsia" w:eastAsiaTheme="majorEastAsia" w:hAnsiTheme="majorEastAsia" w:cs="ＭＳ 明朝" w:hint="eastAsia"/>
          <w:kern w:val="0"/>
        </w:rPr>
        <w:t>法による財政影響の見通し</w:t>
      </w:r>
      <w:r w:rsidR="00A305B7">
        <w:rPr>
          <w:rFonts w:asciiTheme="majorEastAsia" w:eastAsiaTheme="majorEastAsia" w:hAnsiTheme="majorEastAsia" w:cs="ＭＳ 明朝"/>
          <w:kern w:val="0"/>
          <w:lang w:val="de-DE"/>
        </w:rPr>
        <w:t>(2025</w:t>
      </w:r>
      <w:r w:rsidR="00A305B7">
        <w:rPr>
          <w:rFonts w:asciiTheme="majorEastAsia" w:eastAsiaTheme="majorEastAsia" w:hAnsiTheme="majorEastAsia" w:cs="ＭＳ 明朝"/>
          <w:kern w:val="0"/>
        </w:rPr>
        <w:t>-40</w:t>
      </w:r>
      <w:r w:rsidR="00A305B7">
        <w:rPr>
          <w:rFonts w:asciiTheme="majorEastAsia" w:eastAsiaTheme="majorEastAsia" w:hAnsiTheme="majorEastAsia" w:cs="ＭＳ 明朝" w:hint="eastAsia"/>
          <w:kern w:val="0"/>
        </w:rPr>
        <w:t>年）</w:t>
      </w:r>
    </w:p>
    <w:tbl>
      <w:tblPr>
        <w:tblStyle w:val="ae"/>
        <w:tblW w:w="9875" w:type="dxa"/>
        <w:tblInd w:w="-459" w:type="dxa"/>
        <w:tblLook w:val="04A0" w:firstRow="1" w:lastRow="0" w:firstColumn="1" w:lastColumn="0" w:noHBand="0" w:noVBand="1"/>
      </w:tblPr>
      <w:tblGrid>
        <w:gridCol w:w="1813"/>
        <w:gridCol w:w="895"/>
        <w:gridCol w:w="895"/>
        <w:gridCol w:w="896"/>
        <w:gridCol w:w="896"/>
        <w:gridCol w:w="896"/>
        <w:gridCol w:w="896"/>
        <w:gridCol w:w="896"/>
        <w:gridCol w:w="896"/>
        <w:gridCol w:w="896"/>
      </w:tblGrid>
      <w:tr w:rsidR="00A305B7" w14:paraId="43F70914" w14:textId="77777777" w:rsidTr="00CF5E73">
        <w:tc>
          <w:tcPr>
            <w:tcW w:w="1813" w:type="dxa"/>
          </w:tcPr>
          <w:p w14:paraId="648E6B2D" w14:textId="77777777" w:rsidR="00A305B7" w:rsidRPr="00A305B7" w:rsidRDefault="00A305B7" w:rsidP="00A83979">
            <w:pPr>
              <w:autoSpaceDE w:val="0"/>
              <w:autoSpaceDN w:val="0"/>
              <w:adjustRightInd w:val="0"/>
              <w:jc w:val="left"/>
              <w:rPr>
                <w:rFonts w:asciiTheme="majorEastAsia" w:eastAsiaTheme="majorEastAsia" w:hAnsiTheme="majorEastAsia" w:cs="ＭＳ 明朝"/>
                <w:kern w:val="0"/>
              </w:rPr>
            </w:pPr>
          </w:p>
        </w:tc>
        <w:tc>
          <w:tcPr>
            <w:tcW w:w="895" w:type="dxa"/>
            <w:vAlign w:val="center"/>
          </w:tcPr>
          <w:p w14:paraId="46B29515" w14:textId="0DAD2E30" w:rsidR="00A305B7" w:rsidRPr="00A305B7" w:rsidRDefault="00A305B7" w:rsidP="00A305B7">
            <w:pPr>
              <w:autoSpaceDE w:val="0"/>
              <w:autoSpaceDN w:val="0"/>
              <w:adjustRightInd w:val="0"/>
              <w:jc w:val="center"/>
              <w:rPr>
                <w:rFonts w:asciiTheme="majorEastAsia" w:eastAsiaTheme="majorEastAsia" w:hAnsiTheme="majorEastAsia" w:cs="ＭＳ 明朝"/>
                <w:kern w:val="0"/>
              </w:rPr>
            </w:pPr>
            <w:r>
              <w:rPr>
                <w:rFonts w:asciiTheme="majorEastAsia" w:eastAsiaTheme="majorEastAsia" w:hAnsiTheme="majorEastAsia" w:cs="ＭＳ 明朝" w:hint="eastAsia"/>
                <w:kern w:val="0"/>
              </w:rPr>
              <w:t>2</w:t>
            </w:r>
            <w:r>
              <w:rPr>
                <w:rFonts w:asciiTheme="majorEastAsia" w:eastAsiaTheme="majorEastAsia" w:hAnsiTheme="majorEastAsia" w:cs="ＭＳ 明朝"/>
                <w:kern w:val="0"/>
              </w:rPr>
              <w:t>025</w:t>
            </w:r>
          </w:p>
        </w:tc>
        <w:tc>
          <w:tcPr>
            <w:tcW w:w="895" w:type="dxa"/>
            <w:vAlign w:val="center"/>
          </w:tcPr>
          <w:p w14:paraId="4C0E2A82" w14:textId="19AE406C" w:rsidR="00A305B7" w:rsidRPr="00A305B7" w:rsidRDefault="00A305B7" w:rsidP="00A305B7">
            <w:pPr>
              <w:autoSpaceDE w:val="0"/>
              <w:autoSpaceDN w:val="0"/>
              <w:adjustRightInd w:val="0"/>
              <w:jc w:val="center"/>
              <w:rPr>
                <w:rFonts w:asciiTheme="majorEastAsia" w:eastAsiaTheme="majorEastAsia" w:hAnsiTheme="majorEastAsia" w:cs="ＭＳ 明朝"/>
                <w:kern w:val="0"/>
              </w:rPr>
            </w:pPr>
            <w:r>
              <w:rPr>
                <w:rFonts w:asciiTheme="majorEastAsia" w:eastAsiaTheme="majorEastAsia" w:hAnsiTheme="majorEastAsia" w:cs="ＭＳ 明朝" w:hint="eastAsia"/>
                <w:kern w:val="0"/>
              </w:rPr>
              <w:t>2</w:t>
            </w:r>
            <w:r>
              <w:rPr>
                <w:rFonts w:asciiTheme="majorEastAsia" w:eastAsiaTheme="majorEastAsia" w:hAnsiTheme="majorEastAsia" w:cs="ＭＳ 明朝"/>
                <w:kern w:val="0"/>
              </w:rPr>
              <w:t>026</w:t>
            </w:r>
          </w:p>
        </w:tc>
        <w:tc>
          <w:tcPr>
            <w:tcW w:w="896" w:type="dxa"/>
            <w:vAlign w:val="center"/>
          </w:tcPr>
          <w:p w14:paraId="56819BEF" w14:textId="5FBC77FE" w:rsidR="00A305B7" w:rsidRPr="00A305B7" w:rsidRDefault="00A305B7" w:rsidP="00A305B7">
            <w:pPr>
              <w:autoSpaceDE w:val="0"/>
              <w:autoSpaceDN w:val="0"/>
              <w:adjustRightInd w:val="0"/>
              <w:jc w:val="center"/>
              <w:rPr>
                <w:rFonts w:asciiTheme="majorEastAsia" w:eastAsiaTheme="majorEastAsia" w:hAnsiTheme="majorEastAsia" w:cs="ＭＳ 明朝"/>
                <w:kern w:val="0"/>
              </w:rPr>
            </w:pPr>
            <w:r>
              <w:rPr>
                <w:rFonts w:asciiTheme="majorEastAsia" w:eastAsiaTheme="majorEastAsia" w:hAnsiTheme="majorEastAsia" w:cs="ＭＳ 明朝" w:hint="eastAsia"/>
                <w:kern w:val="0"/>
              </w:rPr>
              <w:t>2</w:t>
            </w:r>
            <w:r>
              <w:rPr>
                <w:rFonts w:asciiTheme="majorEastAsia" w:eastAsiaTheme="majorEastAsia" w:hAnsiTheme="majorEastAsia" w:cs="ＭＳ 明朝"/>
                <w:kern w:val="0"/>
              </w:rPr>
              <w:t>027</w:t>
            </w:r>
          </w:p>
        </w:tc>
        <w:tc>
          <w:tcPr>
            <w:tcW w:w="896" w:type="dxa"/>
            <w:vAlign w:val="center"/>
          </w:tcPr>
          <w:p w14:paraId="45481071" w14:textId="26003993" w:rsidR="00A305B7" w:rsidRPr="00A305B7" w:rsidRDefault="00A305B7" w:rsidP="00A305B7">
            <w:pPr>
              <w:autoSpaceDE w:val="0"/>
              <w:autoSpaceDN w:val="0"/>
              <w:adjustRightInd w:val="0"/>
              <w:jc w:val="center"/>
              <w:rPr>
                <w:rFonts w:asciiTheme="majorEastAsia" w:eastAsiaTheme="majorEastAsia" w:hAnsiTheme="majorEastAsia" w:cs="ＭＳ 明朝"/>
                <w:kern w:val="0"/>
              </w:rPr>
            </w:pPr>
            <w:r>
              <w:rPr>
                <w:rFonts w:asciiTheme="majorEastAsia" w:eastAsiaTheme="majorEastAsia" w:hAnsiTheme="majorEastAsia" w:cs="ＭＳ 明朝" w:hint="eastAsia"/>
                <w:kern w:val="0"/>
              </w:rPr>
              <w:t>2</w:t>
            </w:r>
            <w:r>
              <w:rPr>
                <w:rFonts w:asciiTheme="majorEastAsia" w:eastAsiaTheme="majorEastAsia" w:hAnsiTheme="majorEastAsia" w:cs="ＭＳ 明朝"/>
                <w:kern w:val="0"/>
              </w:rPr>
              <w:t>028</w:t>
            </w:r>
          </w:p>
        </w:tc>
        <w:tc>
          <w:tcPr>
            <w:tcW w:w="896" w:type="dxa"/>
            <w:vAlign w:val="center"/>
          </w:tcPr>
          <w:p w14:paraId="78AB991D" w14:textId="4E36F9D1" w:rsidR="00A305B7" w:rsidRPr="00A305B7" w:rsidRDefault="00A305B7" w:rsidP="00A305B7">
            <w:pPr>
              <w:autoSpaceDE w:val="0"/>
              <w:autoSpaceDN w:val="0"/>
              <w:adjustRightInd w:val="0"/>
              <w:jc w:val="center"/>
              <w:rPr>
                <w:rFonts w:asciiTheme="majorEastAsia" w:eastAsiaTheme="majorEastAsia" w:hAnsiTheme="majorEastAsia" w:cs="ＭＳ 明朝"/>
                <w:kern w:val="0"/>
              </w:rPr>
            </w:pPr>
            <w:r>
              <w:rPr>
                <w:rFonts w:asciiTheme="majorEastAsia" w:eastAsiaTheme="majorEastAsia" w:hAnsiTheme="majorEastAsia" w:cs="ＭＳ 明朝" w:hint="eastAsia"/>
                <w:kern w:val="0"/>
              </w:rPr>
              <w:t>2</w:t>
            </w:r>
            <w:r>
              <w:rPr>
                <w:rFonts w:asciiTheme="majorEastAsia" w:eastAsiaTheme="majorEastAsia" w:hAnsiTheme="majorEastAsia" w:cs="ＭＳ 明朝"/>
                <w:kern w:val="0"/>
              </w:rPr>
              <w:t>029</w:t>
            </w:r>
          </w:p>
        </w:tc>
        <w:tc>
          <w:tcPr>
            <w:tcW w:w="896" w:type="dxa"/>
            <w:vAlign w:val="center"/>
          </w:tcPr>
          <w:p w14:paraId="6A1DD41C" w14:textId="6A2F1AEE" w:rsidR="00A305B7" w:rsidRPr="00A305B7" w:rsidRDefault="00A305B7" w:rsidP="00A305B7">
            <w:pPr>
              <w:autoSpaceDE w:val="0"/>
              <w:autoSpaceDN w:val="0"/>
              <w:adjustRightInd w:val="0"/>
              <w:jc w:val="center"/>
              <w:rPr>
                <w:rFonts w:asciiTheme="majorEastAsia" w:eastAsiaTheme="majorEastAsia" w:hAnsiTheme="majorEastAsia" w:cs="ＭＳ 明朝"/>
                <w:kern w:val="0"/>
              </w:rPr>
            </w:pPr>
            <w:r>
              <w:rPr>
                <w:rFonts w:asciiTheme="majorEastAsia" w:eastAsiaTheme="majorEastAsia" w:hAnsiTheme="majorEastAsia" w:cs="ＭＳ 明朝" w:hint="eastAsia"/>
                <w:kern w:val="0"/>
              </w:rPr>
              <w:t>2</w:t>
            </w:r>
            <w:r>
              <w:rPr>
                <w:rFonts w:asciiTheme="majorEastAsia" w:eastAsiaTheme="majorEastAsia" w:hAnsiTheme="majorEastAsia" w:cs="ＭＳ 明朝"/>
                <w:kern w:val="0"/>
              </w:rPr>
              <w:t>030</w:t>
            </w:r>
          </w:p>
        </w:tc>
        <w:tc>
          <w:tcPr>
            <w:tcW w:w="896" w:type="dxa"/>
            <w:vAlign w:val="center"/>
          </w:tcPr>
          <w:p w14:paraId="155F29A4" w14:textId="58B64353" w:rsidR="00A305B7" w:rsidRPr="00A305B7" w:rsidRDefault="00A305B7" w:rsidP="00A305B7">
            <w:pPr>
              <w:autoSpaceDE w:val="0"/>
              <w:autoSpaceDN w:val="0"/>
              <w:adjustRightInd w:val="0"/>
              <w:jc w:val="center"/>
              <w:rPr>
                <w:rFonts w:asciiTheme="majorEastAsia" w:eastAsiaTheme="majorEastAsia" w:hAnsiTheme="majorEastAsia" w:cs="ＭＳ 明朝"/>
                <w:kern w:val="0"/>
              </w:rPr>
            </w:pPr>
            <w:r>
              <w:rPr>
                <w:rFonts w:asciiTheme="majorEastAsia" w:eastAsiaTheme="majorEastAsia" w:hAnsiTheme="majorEastAsia" w:cs="ＭＳ 明朝" w:hint="eastAsia"/>
                <w:kern w:val="0"/>
              </w:rPr>
              <w:t>2</w:t>
            </w:r>
            <w:r>
              <w:rPr>
                <w:rFonts w:asciiTheme="majorEastAsia" w:eastAsiaTheme="majorEastAsia" w:hAnsiTheme="majorEastAsia" w:cs="ＭＳ 明朝"/>
                <w:kern w:val="0"/>
              </w:rPr>
              <w:t>031</w:t>
            </w:r>
          </w:p>
        </w:tc>
        <w:tc>
          <w:tcPr>
            <w:tcW w:w="896" w:type="dxa"/>
            <w:vAlign w:val="center"/>
          </w:tcPr>
          <w:p w14:paraId="7ECD2887" w14:textId="0DB42E93" w:rsidR="00A305B7" w:rsidRPr="00A305B7" w:rsidRDefault="00A305B7" w:rsidP="00A305B7">
            <w:pPr>
              <w:autoSpaceDE w:val="0"/>
              <w:autoSpaceDN w:val="0"/>
              <w:adjustRightInd w:val="0"/>
              <w:jc w:val="center"/>
              <w:rPr>
                <w:rFonts w:asciiTheme="majorEastAsia" w:eastAsiaTheme="majorEastAsia" w:hAnsiTheme="majorEastAsia" w:cs="ＭＳ 明朝"/>
                <w:kern w:val="0"/>
              </w:rPr>
            </w:pPr>
            <w:r>
              <w:rPr>
                <w:rFonts w:asciiTheme="majorEastAsia" w:eastAsiaTheme="majorEastAsia" w:hAnsiTheme="majorEastAsia" w:cs="ＭＳ 明朝" w:hint="eastAsia"/>
                <w:kern w:val="0"/>
              </w:rPr>
              <w:t>2</w:t>
            </w:r>
            <w:r>
              <w:rPr>
                <w:rFonts w:asciiTheme="majorEastAsia" w:eastAsiaTheme="majorEastAsia" w:hAnsiTheme="majorEastAsia" w:cs="ＭＳ 明朝"/>
                <w:kern w:val="0"/>
              </w:rPr>
              <w:t>035</w:t>
            </w:r>
          </w:p>
        </w:tc>
        <w:tc>
          <w:tcPr>
            <w:tcW w:w="896" w:type="dxa"/>
            <w:vAlign w:val="center"/>
          </w:tcPr>
          <w:p w14:paraId="1F98CCD7" w14:textId="5110BCDC" w:rsidR="00A305B7" w:rsidRPr="00A305B7" w:rsidRDefault="00A305B7" w:rsidP="00A305B7">
            <w:pPr>
              <w:autoSpaceDE w:val="0"/>
              <w:autoSpaceDN w:val="0"/>
              <w:adjustRightInd w:val="0"/>
              <w:jc w:val="center"/>
              <w:rPr>
                <w:rFonts w:asciiTheme="majorEastAsia" w:eastAsiaTheme="majorEastAsia" w:hAnsiTheme="majorEastAsia" w:cs="ＭＳ 明朝"/>
                <w:kern w:val="0"/>
              </w:rPr>
            </w:pPr>
            <w:r>
              <w:rPr>
                <w:rFonts w:asciiTheme="majorEastAsia" w:eastAsiaTheme="majorEastAsia" w:hAnsiTheme="majorEastAsia" w:cs="ＭＳ 明朝" w:hint="eastAsia"/>
                <w:kern w:val="0"/>
              </w:rPr>
              <w:t>2</w:t>
            </w:r>
            <w:r>
              <w:rPr>
                <w:rFonts w:asciiTheme="majorEastAsia" w:eastAsiaTheme="majorEastAsia" w:hAnsiTheme="majorEastAsia" w:cs="ＭＳ 明朝"/>
                <w:kern w:val="0"/>
              </w:rPr>
              <w:t>040</w:t>
            </w:r>
          </w:p>
        </w:tc>
      </w:tr>
      <w:tr w:rsidR="00A305B7" w14:paraId="348ECAE7" w14:textId="77777777" w:rsidTr="00CF5E73">
        <w:tc>
          <w:tcPr>
            <w:tcW w:w="1813" w:type="dxa"/>
          </w:tcPr>
          <w:p w14:paraId="77242E36" w14:textId="72ACE9C1" w:rsidR="00A305B7" w:rsidRPr="00A305B7" w:rsidRDefault="00A305B7" w:rsidP="00A83979">
            <w:pPr>
              <w:autoSpaceDE w:val="0"/>
              <w:autoSpaceDN w:val="0"/>
              <w:adjustRightInd w:val="0"/>
              <w:jc w:val="left"/>
              <w:rPr>
                <w:rFonts w:asciiTheme="majorEastAsia" w:eastAsiaTheme="majorEastAsia" w:hAnsiTheme="majorEastAsia" w:cs="ＭＳ 明朝"/>
                <w:kern w:val="0"/>
                <w:sz w:val="20"/>
                <w:szCs w:val="20"/>
              </w:rPr>
            </w:pPr>
            <w:r w:rsidRPr="00A305B7">
              <w:rPr>
                <w:rFonts w:asciiTheme="majorEastAsia" w:eastAsiaTheme="majorEastAsia" w:hAnsiTheme="majorEastAsia" w:cs="ＭＳ 明朝" w:hint="eastAsia"/>
                <w:kern w:val="0"/>
                <w:sz w:val="20"/>
                <w:szCs w:val="20"/>
              </w:rPr>
              <w:t>現行法</w:t>
            </w:r>
          </w:p>
        </w:tc>
        <w:tc>
          <w:tcPr>
            <w:tcW w:w="895" w:type="dxa"/>
            <w:vAlign w:val="center"/>
          </w:tcPr>
          <w:p w14:paraId="420DC7AD" w14:textId="77777777" w:rsidR="00A305B7" w:rsidRPr="00A305B7" w:rsidRDefault="00A305B7" w:rsidP="00CF5E73">
            <w:pPr>
              <w:autoSpaceDE w:val="0"/>
              <w:autoSpaceDN w:val="0"/>
              <w:adjustRightInd w:val="0"/>
              <w:jc w:val="right"/>
              <w:rPr>
                <w:rFonts w:asciiTheme="majorEastAsia" w:eastAsiaTheme="majorEastAsia" w:hAnsiTheme="majorEastAsia" w:cs="ＭＳ 明朝"/>
                <w:kern w:val="0"/>
              </w:rPr>
            </w:pPr>
          </w:p>
        </w:tc>
        <w:tc>
          <w:tcPr>
            <w:tcW w:w="895" w:type="dxa"/>
            <w:vAlign w:val="center"/>
          </w:tcPr>
          <w:p w14:paraId="25B20DA4" w14:textId="77777777" w:rsidR="00A305B7" w:rsidRPr="00A305B7" w:rsidRDefault="00A305B7" w:rsidP="00CF5E73">
            <w:pPr>
              <w:autoSpaceDE w:val="0"/>
              <w:autoSpaceDN w:val="0"/>
              <w:adjustRightInd w:val="0"/>
              <w:jc w:val="right"/>
              <w:rPr>
                <w:rFonts w:asciiTheme="majorEastAsia" w:eastAsiaTheme="majorEastAsia" w:hAnsiTheme="majorEastAsia" w:cs="ＭＳ 明朝"/>
                <w:kern w:val="0"/>
              </w:rPr>
            </w:pPr>
          </w:p>
        </w:tc>
        <w:tc>
          <w:tcPr>
            <w:tcW w:w="896" w:type="dxa"/>
            <w:vAlign w:val="center"/>
          </w:tcPr>
          <w:p w14:paraId="3AC22598" w14:textId="77777777" w:rsidR="00A305B7" w:rsidRPr="00A305B7" w:rsidRDefault="00A305B7" w:rsidP="00CF5E73">
            <w:pPr>
              <w:autoSpaceDE w:val="0"/>
              <w:autoSpaceDN w:val="0"/>
              <w:adjustRightInd w:val="0"/>
              <w:jc w:val="right"/>
              <w:rPr>
                <w:rFonts w:asciiTheme="majorEastAsia" w:eastAsiaTheme="majorEastAsia" w:hAnsiTheme="majorEastAsia" w:cs="ＭＳ 明朝"/>
                <w:kern w:val="0"/>
              </w:rPr>
            </w:pPr>
          </w:p>
        </w:tc>
        <w:tc>
          <w:tcPr>
            <w:tcW w:w="896" w:type="dxa"/>
            <w:vAlign w:val="center"/>
          </w:tcPr>
          <w:p w14:paraId="452909F7" w14:textId="77777777" w:rsidR="00A305B7" w:rsidRPr="00A305B7" w:rsidRDefault="00A305B7" w:rsidP="00CF5E73">
            <w:pPr>
              <w:autoSpaceDE w:val="0"/>
              <w:autoSpaceDN w:val="0"/>
              <w:adjustRightInd w:val="0"/>
              <w:jc w:val="right"/>
              <w:rPr>
                <w:rFonts w:asciiTheme="majorEastAsia" w:eastAsiaTheme="majorEastAsia" w:hAnsiTheme="majorEastAsia" w:cs="ＭＳ 明朝"/>
                <w:kern w:val="0"/>
              </w:rPr>
            </w:pPr>
          </w:p>
        </w:tc>
        <w:tc>
          <w:tcPr>
            <w:tcW w:w="896" w:type="dxa"/>
            <w:vAlign w:val="center"/>
          </w:tcPr>
          <w:p w14:paraId="52702916" w14:textId="77777777" w:rsidR="00A305B7" w:rsidRPr="00A305B7" w:rsidRDefault="00A305B7" w:rsidP="00CF5E73">
            <w:pPr>
              <w:autoSpaceDE w:val="0"/>
              <w:autoSpaceDN w:val="0"/>
              <w:adjustRightInd w:val="0"/>
              <w:jc w:val="right"/>
              <w:rPr>
                <w:rFonts w:asciiTheme="majorEastAsia" w:eastAsiaTheme="majorEastAsia" w:hAnsiTheme="majorEastAsia" w:cs="ＭＳ 明朝"/>
                <w:kern w:val="0"/>
              </w:rPr>
            </w:pPr>
          </w:p>
        </w:tc>
        <w:tc>
          <w:tcPr>
            <w:tcW w:w="896" w:type="dxa"/>
            <w:vAlign w:val="center"/>
          </w:tcPr>
          <w:p w14:paraId="33E52176" w14:textId="77777777" w:rsidR="00A305B7" w:rsidRPr="00A305B7" w:rsidRDefault="00A305B7" w:rsidP="00CF5E73">
            <w:pPr>
              <w:autoSpaceDE w:val="0"/>
              <w:autoSpaceDN w:val="0"/>
              <w:adjustRightInd w:val="0"/>
              <w:jc w:val="right"/>
              <w:rPr>
                <w:rFonts w:asciiTheme="majorEastAsia" w:eastAsiaTheme="majorEastAsia" w:hAnsiTheme="majorEastAsia" w:cs="ＭＳ 明朝"/>
                <w:kern w:val="0"/>
              </w:rPr>
            </w:pPr>
          </w:p>
        </w:tc>
        <w:tc>
          <w:tcPr>
            <w:tcW w:w="896" w:type="dxa"/>
            <w:vAlign w:val="center"/>
          </w:tcPr>
          <w:p w14:paraId="784177FE" w14:textId="77777777" w:rsidR="00A305B7" w:rsidRPr="00A305B7" w:rsidRDefault="00A305B7" w:rsidP="00CF5E73">
            <w:pPr>
              <w:autoSpaceDE w:val="0"/>
              <w:autoSpaceDN w:val="0"/>
              <w:adjustRightInd w:val="0"/>
              <w:jc w:val="right"/>
              <w:rPr>
                <w:rFonts w:asciiTheme="majorEastAsia" w:eastAsiaTheme="majorEastAsia" w:hAnsiTheme="majorEastAsia" w:cs="ＭＳ 明朝"/>
                <w:kern w:val="0"/>
              </w:rPr>
            </w:pPr>
          </w:p>
        </w:tc>
        <w:tc>
          <w:tcPr>
            <w:tcW w:w="896" w:type="dxa"/>
            <w:vAlign w:val="center"/>
          </w:tcPr>
          <w:p w14:paraId="02A53A19" w14:textId="77777777" w:rsidR="00A305B7" w:rsidRPr="00A305B7" w:rsidRDefault="00A305B7" w:rsidP="00CF5E73">
            <w:pPr>
              <w:autoSpaceDE w:val="0"/>
              <w:autoSpaceDN w:val="0"/>
              <w:adjustRightInd w:val="0"/>
              <w:jc w:val="right"/>
              <w:rPr>
                <w:rFonts w:asciiTheme="majorEastAsia" w:eastAsiaTheme="majorEastAsia" w:hAnsiTheme="majorEastAsia" w:cs="ＭＳ 明朝"/>
                <w:kern w:val="0"/>
              </w:rPr>
            </w:pPr>
          </w:p>
        </w:tc>
        <w:tc>
          <w:tcPr>
            <w:tcW w:w="896" w:type="dxa"/>
            <w:vAlign w:val="center"/>
          </w:tcPr>
          <w:p w14:paraId="17B27713" w14:textId="77777777" w:rsidR="00A305B7" w:rsidRPr="00A305B7" w:rsidRDefault="00A305B7" w:rsidP="00CF5E73">
            <w:pPr>
              <w:autoSpaceDE w:val="0"/>
              <w:autoSpaceDN w:val="0"/>
              <w:adjustRightInd w:val="0"/>
              <w:jc w:val="right"/>
              <w:rPr>
                <w:rFonts w:asciiTheme="majorEastAsia" w:eastAsiaTheme="majorEastAsia" w:hAnsiTheme="majorEastAsia" w:cs="ＭＳ 明朝"/>
                <w:kern w:val="0"/>
              </w:rPr>
            </w:pPr>
          </w:p>
        </w:tc>
      </w:tr>
      <w:tr w:rsidR="00A305B7" w14:paraId="31468C04" w14:textId="77777777" w:rsidTr="00CF5E73">
        <w:tc>
          <w:tcPr>
            <w:tcW w:w="1813" w:type="dxa"/>
          </w:tcPr>
          <w:p w14:paraId="650AD6D5" w14:textId="2D1F15BF" w:rsidR="00A305B7" w:rsidRPr="00CF5E73" w:rsidRDefault="00CF5E73" w:rsidP="00A83979">
            <w:pPr>
              <w:autoSpaceDE w:val="0"/>
              <w:autoSpaceDN w:val="0"/>
              <w:adjustRightInd w:val="0"/>
              <w:jc w:val="left"/>
              <w:rPr>
                <w:rFonts w:asciiTheme="majorEastAsia" w:eastAsiaTheme="majorEastAsia" w:hAnsiTheme="majorEastAsia" w:cs="ＭＳ 明朝"/>
                <w:kern w:val="0"/>
                <w:sz w:val="20"/>
                <w:szCs w:val="20"/>
              </w:rPr>
            </w:pPr>
            <w:r w:rsidRPr="00CF5E73">
              <w:rPr>
                <w:rFonts w:asciiTheme="majorEastAsia" w:eastAsiaTheme="majorEastAsia" w:hAnsiTheme="majorEastAsia" w:cs="ＭＳ 明朝" w:hint="eastAsia"/>
                <w:kern w:val="0"/>
                <w:sz w:val="20"/>
                <w:szCs w:val="20"/>
              </w:rPr>
              <w:t xml:space="preserve">　保険料率(</w:t>
            </w:r>
            <w:r w:rsidRPr="00CF5E73">
              <w:rPr>
                <w:rFonts w:asciiTheme="majorEastAsia" w:eastAsiaTheme="majorEastAsia" w:hAnsiTheme="majorEastAsia" w:cs="ＭＳ 明朝"/>
                <w:kern w:val="0"/>
                <w:sz w:val="20"/>
                <w:szCs w:val="20"/>
              </w:rPr>
              <w:t>%)</w:t>
            </w:r>
          </w:p>
        </w:tc>
        <w:tc>
          <w:tcPr>
            <w:tcW w:w="895" w:type="dxa"/>
            <w:vAlign w:val="center"/>
          </w:tcPr>
          <w:p w14:paraId="6BE09E31" w14:textId="14CE3D06"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sidRPr="00CF5E73">
              <w:rPr>
                <w:rFonts w:asciiTheme="majorEastAsia" w:eastAsiaTheme="majorEastAsia" w:hAnsiTheme="majorEastAsia" w:cs="ＭＳ 明朝" w:hint="eastAsia"/>
                <w:kern w:val="0"/>
                <w:sz w:val="20"/>
                <w:szCs w:val="20"/>
              </w:rPr>
              <w:t>1</w:t>
            </w:r>
            <w:r w:rsidRPr="00CF5E73">
              <w:rPr>
                <w:rFonts w:asciiTheme="majorEastAsia" w:eastAsiaTheme="majorEastAsia" w:hAnsiTheme="majorEastAsia" w:cs="ＭＳ 明朝"/>
                <w:kern w:val="0"/>
                <w:sz w:val="20"/>
                <w:szCs w:val="20"/>
              </w:rPr>
              <w:t>8.6</w:t>
            </w:r>
          </w:p>
        </w:tc>
        <w:tc>
          <w:tcPr>
            <w:tcW w:w="895" w:type="dxa"/>
            <w:vAlign w:val="center"/>
          </w:tcPr>
          <w:p w14:paraId="23219E76" w14:textId="63D9D5D2"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sidRPr="00CF5E73">
              <w:rPr>
                <w:rFonts w:asciiTheme="majorEastAsia" w:eastAsiaTheme="majorEastAsia" w:hAnsiTheme="majorEastAsia" w:cs="ＭＳ 明朝" w:hint="eastAsia"/>
                <w:kern w:val="0"/>
                <w:sz w:val="20"/>
                <w:szCs w:val="20"/>
              </w:rPr>
              <w:t>1</w:t>
            </w:r>
            <w:r w:rsidRPr="00CF5E73">
              <w:rPr>
                <w:rFonts w:asciiTheme="majorEastAsia" w:eastAsiaTheme="majorEastAsia" w:hAnsiTheme="majorEastAsia" w:cs="ＭＳ 明朝"/>
                <w:kern w:val="0"/>
                <w:sz w:val="20"/>
                <w:szCs w:val="20"/>
              </w:rPr>
              <w:t>8.6</w:t>
            </w:r>
          </w:p>
        </w:tc>
        <w:tc>
          <w:tcPr>
            <w:tcW w:w="896" w:type="dxa"/>
            <w:vAlign w:val="center"/>
          </w:tcPr>
          <w:p w14:paraId="5BC8D4A1" w14:textId="3EE37E6A"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sidRPr="00CF5E73">
              <w:rPr>
                <w:rFonts w:asciiTheme="majorEastAsia" w:eastAsiaTheme="majorEastAsia" w:hAnsiTheme="majorEastAsia" w:cs="ＭＳ 明朝" w:hint="eastAsia"/>
                <w:kern w:val="0"/>
                <w:sz w:val="20"/>
                <w:szCs w:val="20"/>
              </w:rPr>
              <w:t>1</w:t>
            </w:r>
            <w:r w:rsidRPr="00CF5E73">
              <w:rPr>
                <w:rFonts w:asciiTheme="majorEastAsia" w:eastAsiaTheme="majorEastAsia" w:hAnsiTheme="majorEastAsia" w:cs="ＭＳ 明朝"/>
                <w:kern w:val="0"/>
                <w:sz w:val="20"/>
                <w:szCs w:val="20"/>
              </w:rPr>
              <w:t>8.7</w:t>
            </w:r>
          </w:p>
        </w:tc>
        <w:tc>
          <w:tcPr>
            <w:tcW w:w="896" w:type="dxa"/>
            <w:vAlign w:val="center"/>
          </w:tcPr>
          <w:p w14:paraId="4292146E" w14:textId="0A5691D0"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sidRPr="00CF5E73">
              <w:rPr>
                <w:rFonts w:asciiTheme="majorEastAsia" w:eastAsiaTheme="majorEastAsia" w:hAnsiTheme="majorEastAsia" w:cs="ＭＳ 明朝" w:hint="eastAsia"/>
                <w:kern w:val="0"/>
                <w:sz w:val="20"/>
                <w:szCs w:val="20"/>
              </w:rPr>
              <w:t>1</w:t>
            </w:r>
            <w:r w:rsidRPr="00CF5E73">
              <w:rPr>
                <w:rFonts w:asciiTheme="majorEastAsia" w:eastAsiaTheme="majorEastAsia" w:hAnsiTheme="majorEastAsia" w:cs="ＭＳ 明朝"/>
                <w:kern w:val="0"/>
                <w:sz w:val="20"/>
                <w:szCs w:val="20"/>
              </w:rPr>
              <w:t>9.9</w:t>
            </w:r>
          </w:p>
        </w:tc>
        <w:tc>
          <w:tcPr>
            <w:tcW w:w="896" w:type="dxa"/>
            <w:vAlign w:val="center"/>
          </w:tcPr>
          <w:p w14:paraId="7926A808" w14:textId="04B62AA3"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sidRPr="00CF5E73">
              <w:rPr>
                <w:rFonts w:asciiTheme="majorEastAsia" w:eastAsiaTheme="majorEastAsia" w:hAnsiTheme="majorEastAsia" w:cs="ＭＳ 明朝" w:hint="eastAsia"/>
                <w:kern w:val="0"/>
                <w:sz w:val="20"/>
                <w:szCs w:val="20"/>
              </w:rPr>
              <w:t>2</w:t>
            </w:r>
            <w:r w:rsidRPr="00CF5E73">
              <w:rPr>
                <w:rFonts w:asciiTheme="majorEastAsia" w:eastAsiaTheme="majorEastAsia" w:hAnsiTheme="majorEastAsia" w:cs="ＭＳ 明朝"/>
                <w:kern w:val="0"/>
                <w:sz w:val="20"/>
                <w:szCs w:val="20"/>
              </w:rPr>
              <w:t>0.0</w:t>
            </w:r>
          </w:p>
        </w:tc>
        <w:tc>
          <w:tcPr>
            <w:tcW w:w="896" w:type="dxa"/>
            <w:vAlign w:val="center"/>
          </w:tcPr>
          <w:p w14:paraId="5B094692" w14:textId="4C023527"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sidRPr="00CF5E73">
              <w:rPr>
                <w:rFonts w:asciiTheme="majorEastAsia" w:eastAsiaTheme="majorEastAsia" w:hAnsiTheme="majorEastAsia" w:cs="ＭＳ 明朝" w:hint="eastAsia"/>
                <w:kern w:val="0"/>
                <w:sz w:val="20"/>
                <w:szCs w:val="20"/>
              </w:rPr>
              <w:t>2</w:t>
            </w:r>
            <w:r w:rsidRPr="00CF5E73">
              <w:rPr>
                <w:rFonts w:asciiTheme="majorEastAsia" w:eastAsiaTheme="majorEastAsia" w:hAnsiTheme="majorEastAsia" w:cs="ＭＳ 明朝"/>
                <w:kern w:val="0"/>
                <w:sz w:val="20"/>
                <w:szCs w:val="20"/>
              </w:rPr>
              <w:t>0.0</w:t>
            </w:r>
          </w:p>
        </w:tc>
        <w:tc>
          <w:tcPr>
            <w:tcW w:w="896" w:type="dxa"/>
            <w:vAlign w:val="center"/>
          </w:tcPr>
          <w:p w14:paraId="0DE53F0F" w14:textId="23FD4F7D"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sidRPr="00CF5E73">
              <w:rPr>
                <w:rFonts w:asciiTheme="majorEastAsia" w:eastAsiaTheme="majorEastAsia" w:hAnsiTheme="majorEastAsia" w:cs="ＭＳ 明朝" w:hint="eastAsia"/>
                <w:kern w:val="0"/>
                <w:sz w:val="20"/>
                <w:szCs w:val="20"/>
              </w:rPr>
              <w:t>2</w:t>
            </w:r>
            <w:r w:rsidRPr="00CF5E73">
              <w:rPr>
                <w:rFonts w:asciiTheme="majorEastAsia" w:eastAsiaTheme="majorEastAsia" w:hAnsiTheme="majorEastAsia" w:cs="ＭＳ 明朝"/>
                <w:kern w:val="0"/>
                <w:sz w:val="20"/>
                <w:szCs w:val="20"/>
              </w:rPr>
              <w:t>0.4</w:t>
            </w:r>
          </w:p>
        </w:tc>
        <w:tc>
          <w:tcPr>
            <w:tcW w:w="896" w:type="dxa"/>
            <w:vAlign w:val="center"/>
          </w:tcPr>
          <w:p w14:paraId="2EB0EB22" w14:textId="2470E401"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sidRPr="00CF5E73">
              <w:rPr>
                <w:rFonts w:asciiTheme="majorEastAsia" w:eastAsiaTheme="majorEastAsia" w:hAnsiTheme="majorEastAsia" w:cs="ＭＳ 明朝" w:hint="eastAsia"/>
                <w:kern w:val="0"/>
                <w:sz w:val="20"/>
                <w:szCs w:val="20"/>
              </w:rPr>
              <w:t>2</w:t>
            </w:r>
            <w:r w:rsidRPr="00CF5E73">
              <w:rPr>
                <w:rFonts w:asciiTheme="majorEastAsia" w:eastAsiaTheme="majorEastAsia" w:hAnsiTheme="majorEastAsia" w:cs="ＭＳ 明朝"/>
                <w:kern w:val="0"/>
                <w:sz w:val="20"/>
                <w:szCs w:val="20"/>
              </w:rPr>
              <w:t>1.2</w:t>
            </w:r>
          </w:p>
        </w:tc>
        <w:tc>
          <w:tcPr>
            <w:tcW w:w="896" w:type="dxa"/>
            <w:vAlign w:val="center"/>
          </w:tcPr>
          <w:p w14:paraId="5439322B" w14:textId="0D3A0D99"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sidRPr="00CF5E73">
              <w:rPr>
                <w:rFonts w:asciiTheme="majorEastAsia" w:eastAsiaTheme="majorEastAsia" w:hAnsiTheme="majorEastAsia" w:cs="ＭＳ 明朝" w:hint="eastAsia"/>
                <w:kern w:val="0"/>
                <w:sz w:val="20"/>
                <w:szCs w:val="20"/>
              </w:rPr>
              <w:t>2</w:t>
            </w:r>
            <w:r w:rsidRPr="00CF5E73">
              <w:rPr>
                <w:rFonts w:asciiTheme="majorEastAsia" w:eastAsiaTheme="majorEastAsia" w:hAnsiTheme="majorEastAsia" w:cs="ＭＳ 明朝"/>
                <w:kern w:val="0"/>
                <w:sz w:val="20"/>
                <w:szCs w:val="20"/>
              </w:rPr>
              <w:t>1.4</w:t>
            </w:r>
          </w:p>
        </w:tc>
      </w:tr>
      <w:tr w:rsidR="00A305B7" w14:paraId="7D9D8BDD" w14:textId="77777777" w:rsidTr="00CF5E73">
        <w:tc>
          <w:tcPr>
            <w:tcW w:w="1813" w:type="dxa"/>
          </w:tcPr>
          <w:p w14:paraId="7A763A9C" w14:textId="16BB2E15" w:rsidR="00A305B7" w:rsidRPr="00CF5E73" w:rsidRDefault="00CF5E73" w:rsidP="00A83979">
            <w:pPr>
              <w:autoSpaceDE w:val="0"/>
              <w:autoSpaceDN w:val="0"/>
              <w:adjustRightInd w:val="0"/>
              <w:jc w:val="left"/>
              <w:rPr>
                <w:rFonts w:asciiTheme="majorEastAsia" w:eastAsiaTheme="majorEastAsia" w:hAnsiTheme="majorEastAsia" w:cs="ＭＳ 明朝"/>
                <w:kern w:val="0"/>
                <w:sz w:val="20"/>
                <w:szCs w:val="20"/>
              </w:rPr>
            </w:pPr>
            <w:r w:rsidRPr="00CF5E73">
              <w:rPr>
                <w:rFonts w:asciiTheme="majorEastAsia" w:eastAsiaTheme="majorEastAsia" w:hAnsiTheme="majorEastAsia" w:cs="ＭＳ 明朝" w:hint="eastAsia"/>
                <w:kern w:val="0"/>
                <w:sz w:val="20"/>
                <w:szCs w:val="20"/>
              </w:rPr>
              <w:t xml:space="preserve">　保障水準</w:t>
            </w:r>
            <w:r w:rsidRPr="00CF5E73">
              <w:rPr>
                <w:rFonts w:asciiTheme="majorEastAsia" w:eastAsiaTheme="majorEastAsia" w:hAnsiTheme="majorEastAsia" w:cs="ＭＳ 明朝"/>
                <w:kern w:val="0"/>
                <w:sz w:val="20"/>
                <w:szCs w:val="20"/>
              </w:rPr>
              <w:t>(%)</w:t>
            </w:r>
          </w:p>
        </w:tc>
        <w:tc>
          <w:tcPr>
            <w:tcW w:w="895" w:type="dxa"/>
            <w:vAlign w:val="center"/>
          </w:tcPr>
          <w:p w14:paraId="24B3659D" w14:textId="1E741D77"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8.0</w:t>
            </w:r>
          </w:p>
        </w:tc>
        <w:tc>
          <w:tcPr>
            <w:tcW w:w="895" w:type="dxa"/>
            <w:vAlign w:val="center"/>
          </w:tcPr>
          <w:p w14:paraId="114E0417" w14:textId="026F1AEC"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8.1</w:t>
            </w:r>
          </w:p>
        </w:tc>
        <w:tc>
          <w:tcPr>
            <w:tcW w:w="896" w:type="dxa"/>
            <w:vAlign w:val="center"/>
          </w:tcPr>
          <w:p w14:paraId="78FFA7D7" w14:textId="4CB6C6F5"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8.0</w:t>
            </w:r>
          </w:p>
        </w:tc>
        <w:tc>
          <w:tcPr>
            <w:tcW w:w="896" w:type="dxa"/>
            <w:vAlign w:val="center"/>
          </w:tcPr>
          <w:p w14:paraId="02D6D9DF" w14:textId="2C6B7029"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8.1</w:t>
            </w:r>
          </w:p>
        </w:tc>
        <w:tc>
          <w:tcPr>
            <w:tcW w:w="896" w:type="dxa"/>
            <w:vAlign w:val="center"/>
          </w:tcPr>
          <w:p w14:paraId="0770EFBF" w14:textId="24D5B034"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7.3</w:t>
            </w:r>
          </w:p>
        </w:tc>
        <w:tc>
          <w:tcPr>
            <w:tcW w:w="896" w:type="dxa"/>
            <w:vAlign w:val="center"/>
          </w:tcPr>
          <w:p w14:paraId="12AA1A8E" w14:textId="1AA4A3C1"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7.0</w:t>
            </w:r>
          </w:p>
        </w:tc>
        <w:tc>
          <w:tcPr>
            <w:tcW w:w="896" w:type="dxa"/>
            <w:vAlign w:val="center"/>
          </w:tcPr>
          <w:p w14:paraId="22C96B7B" w14:textId="08D33E87"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7.0</w:t>
            </w:r>
          </w:p>
        </w:tc>
        <w:tc>
          <w:tcPr>
            <w:tcW w:w="896" w:type="dxa"/>
            <w:vAlign w:val="center"/>
          </w:tcPr>
          <w:p w14:paraId="242D173A" w14:textId="6ED933DF"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5.7</w:t>
            </w:r>
          </w:p>
        </w:tc>
        <w:tc>
          <w:tcPr>
            <w:tcW w:w="896" w:type="dxa"/>
            <w:vAlign w:val="center"/>
          </w:tcPr>
          <w:p w14:paraId="70E0DD7A" w14:textId="15E2F0A2"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5.0</w:t>
            </w:r>
          </w:p>
        </w:tc>
      </w:tr>
      <w:tr w:rsidR="00A305B7" w14:paraId="2DDF629D" w14:textId="77777777" w:rsidTr="00CF5E73">
        <w:tc>
          <w:tcPr>
            <w:tcW w:w="1813" w:type="dxa"/>
          </w:tcPr>
          <w:p w14:paraId="200B8D28" w14:textId="49D87FCD" w:rsidR="00A305B7" w:rsidRPr="00CF5E73" w:rsidRDefault="00CF5E73" w:rsidP="00A83979">
            <w:pPr>
              <w:autoSpaceDE w:val="0"/>
              <w:autoSpaceDN w:val="0"/>
              <w:adjustRightInd w:val="0"/>
              <w:jc w:val="left"/>
              <w:rPr>
                <w:rFonts w:asciiTheme="majorEastAsia" w:eastAsiaTheme="majorEastAsia" w:hAnsiTheme="majorEastAsia" w:cs="ＭＳ 明朝"/>
                <w:kern w:val="0"/>
                <w:sz w:val="20"/>
                <w:szCs w:val="20"/>
              </w:rPr>
            </w:pPr>
            <w:r w:rsidRPr="00CF5E73">
              <w:rPr>
                <w:rFonts w:asciiTheme="majorEastAsia" w:eastAsiaTheme="majorEastAsia" w:hAnsiTheme="majorEastAsia" w:cs="ＭＳ 明朝" w:hint="eastAsia"/>
                <w:kern w:val="0"/>
                <w:sz w:val="20"/>
                <w:szCs w:val="20"/>
              </w:rPr>
              <w:t>改正後</w:t>
            </w:r>
          </w:p>
        </w:tc>
        <w:tc>
          <w:tcPr>
            <w:tcW w:w="895" w:type="dxa"/>
            <w:vAlign w:val="center"/>
          </w:tcPr>
          <w:p w14:paraId="7632F259"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5" w:type="dxa"/>
            <w:vAlign w:val="center"/>
          </w:tcPr>
          <w:p w14:paraId="1B8830BA"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6" w:type="dxa"/>
            <w:vAlign w:val="center"/>
          </w:tcPr>
          <w:p w14:paraId="52C214BA"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6" w:type="dxa"/>
            <w:vAlign w:val="center"/>
          </w:tcPr>
          <w:p w14:paraId="7AA21682"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6" w:type="dxa"/>
            <w:vAlign w:val="center"/>
          </w:tcPr>
          <w:p w14:paraId="37466B7E"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6" w:type="dxa"/>
            <w:vAlign w:val="center"/>
          </w:tcPr>
          <w:p w14:paraId="23969AC4"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6" w:type="dxa"/>
            <w:vAlign w:val="center"/>
          </w:tcPr>
          <w:p w14:paraId="63BC0A72"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6" w:type="dxa"/>
            <w:vAlign w:val="center"/>
          </w:tcPr>
          <w:p w14:paraId="3FE9AEED"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6" w:type="dxa"/>
            <w:vAlign w:val="center"/>
          </w:tcPr>
          <w:p w14:paraId="02E88913"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r>
      <w:tr w:rsidR="00CF5E73" w14:paraId="1A8849E4" w14:textId="77777777" w:rsidTr="00CF5E73">
        <w:tc>
          <w:tcPr>
            <w:tcW w:w="1813" w:type="dxa"/>
          </w:tcPr>
          <w:p w14:paraId="6DD6EA2A" w14:textId="3D63ACAA" w:rsidR="00CF5E73" w:rsidRPr="00CF5E73" w:rsidRDefault="00CF5E73" w:rsidP="00CF5E73">
            <w:pPr>
              <w:autoSpaceDE w:val="0"/>
              <w:autoSpaceDN w:val="0"/>
              <w:adjustRightInd w:val="0"/>
              <w:jc w:val="left"/>
              <w:rPr>
                <w:rFonts w:asciiTheme="majorEastAsia" w:eastAsiaTheme="majorEastAsia" w:hAnsiTheme="majorEastAsia" w:cs="ＭＳ 明朝"/>
                <w:kern w:val="0"/>
                <w:sz w:val="20"/>
                <w:szCs w:val="20"/>
              </w:rPr>
            </w:pPr>
            <w:r w:rsidRPr="00CF5E73">
              <w:rPr>
                <w:rFonts w:asciiTheme="majorEastAsia" w:eastAsiaTheme="majorEastAsia" w:hAnsiTheme="majorEastAsia" w:cs="ＭＳ 明朝" w:hint="eastAsia"/>
                <w:kern w:val="0"/>
                <w:sz w:val="20"/>
                <w:szCs w:val="20"/>
              </w:rPr>
              <w:t xml:space="preserve">　保険料率(</w:t>
            </w:r>
            <w:r w:rsidRPr="00CF5E73">
              <w:rPr>
                <w:rFonts w:asciiTheme="majorEastAsia" w:eastAsiaTheme="majorEastAsia" w:hAnsiTheme="majorEastAsia" w:cs="ＭＳ 明朝"/>
                <w:kern w:val="0"/>
                <w:sz w:val="20"/>
                <w:szCs w:val="20"/>
              </w:rPr>
              <w:t>%)</w:t>
            </w:r>
          </w:p>
        </w:tc>
        <w:tc>
          <w:tcPr>
            <w:tcW w:w="895" w:type="dxa"/>
            <w:vAlign w:val="center"/>
          </w:tcPr>
          <w:p w14:paraId="68E248E3" w14:textId="599270EB"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w:t>
            </w:r>
            <w:r>
              <w:rPr>
                <w:rFonts w:asciiTheme="majorEastAsia" w:eastAsiaTheme="majorEastAsia" w:hAnsiTheme="majorEastAsia" w:cs="ＭＳ 明朝"/>
                <w:kern w:val="0"/>
                <w:sz w:val="20"/>
                <w:szCs w:val="20"/>
              </w:rPr>
              <w:t>8.6</w:t>
            </w:r>
          </w:p>
        </w:tc>
        <w:tc>
          <w:tcPr>
            <w:tcW w:w="895" w:type="dxa"/>
            <w:vAlign w:val="center"/>
          </w:tcPr>
          <w:p w14:paraId="4C132194" w14:textId="22BE60A9"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w:t>
            </w:r>
            <w:r>
              <w:rPr>
                <w:rFonts w:asciiTheme="majorEastAsia" w:eastAsiaTheme="majorEastAsia" w:hAnsiTheme="majorEastAsia" w:cs="ＭＳ 明朝"/>
                <w:kern w:val="0"/>
                <w:sz w:val="20"/>
                <w:szCs w:val="20"/>
              </w:rPr>
              <w:t>8.6</w:t>
            </w:r>
          </w:p>
        </w:tc>
        <w:tc>
          <w:tcPr>
            <w:tcW w:w="896" w:type="dxa"/>
            <w:vAlign w:val="center"/>
          </w:tcPr>
          <w:p w14:paraId="14FC00F0" w14:textId="3151AD25"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w:t>
            </w:r>
            <w:r>
              <w:rPr>
                <w:rFonts w:asciiTheme="majorEastAsia" w:eastAsiaTheme="majorEastAsia" w:hAnsiTheme="majorEastAsia" w:cs="ＭＳ 明朝"/>
                <w:kern w:val="0"/>
                <w:sz w:val="20"/>
                <w:szCs w:val="20"/>
              </w:rPr>
              <w:t>8.8</w:t>
            </w:r>
          </w:p>
        </w:tc>
        <w:tc>
          <w:tcPr>
            <w:tcW w:w="896" w:type="dxa"/>
            <w:vAlign w:val="center"/>
          </w:tcPr>
          <w:p w14:paraId="22BCA652" w14:textId="6C550409"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r>
              <w:rPr>
                <w:rFonts w:asciiTheme="majorEastAsia" w:eastAsiaTheme="majorEastAsia" w:hAnsiTheme="majorEastAsia" w:cs="ＭＳ 明朝"/>
                <w:kern w:val="0"/>
                <w:sz w:val="20"/>
                <w:szCs w:val="20"/>
              </w:rPr>
              <w:t>0.0</w:t>
            </w:r>
          </w:p>
        </w:tc>
        <w:tc>
          <w:tcPr>
            <w:tcW w:w="896" w:type="dxa"/>
            <w:vAlign w:val="center"/>
          </w:tcPr>
          <w:p w14:paraId="3A4554EE" w14:textId="0E74A8BF"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r>
              <w:rPr>
                <w:rFonts w:asciiTheme="majorEastAsia" w:eastAsiaTheme="majorEastAsia" w:hAnsiTheme="majorEastAsia" w:cs="ＭＳ 明朝"/>
                <w:kern w:val="0"/>
                <w:sz w:val="20"/>
                <w:szCs w:val="20"/>
              </w:rPr>
              <w:t>0.0</w:t>
            </w:r>
          </w:p>
        </w:tc>
        <w:tc>
          <w:tcPr>
            <w:tcW w:w="896" w:type="dxa"/>
            <w:vAlign w:val="center"/>
          </w:tcPr>
          <w:p w14:paraId="10D810B2" w14:textId="1EB31AB7"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r>
              <w:rPr>
                <w:rFonts w:asciiTheme="majorEastAsia" w:eastAsiaTheme="majorEastAsia" w:hAnsiTheme="majorEastAsia" w:cs="ＭＳ 明朝"/>
                <w:kern w:val="0"/>
                <w:sz w:val="20"/>
                <w:szCs w:val="20"/>
              </w:rPr>
              <w:t>0.0</w:t>
            </w:r>
          </w:p>
        </w:tc>
        <w:tc>
          <w:tcPr>
            <w:tcW w:w="896" w:type="dxa"/>
            <w:vAlign w:val="center"/>
          </w:tcPr>
          <w:p w14:paraId="4C053529" w14:textId="57A143E4"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r>
              <w:rPr>
                <w:rFonts w:asciiTheme="majorEastAsia" w:eastAsiaTheme="majorEastAsia" w:hAnsiTheme="majorEastAsia" w:cs="ＭＳ 明朝"/>
                <w:kern w:val="0"/>
                <w:sz w:val="20"/>
                <w:szCs w:val="20"/>
              </w:rPr>
              <w:t>0.3</w:t>
            </w:r>
          </w:p>
        </w:tc>
        <w:tc>
          <w:tcPr>
            <w:tcW w:w="896" w:type="dxa"/>
            <w:vAlign w:val="center"/>
          </w:tcPr>
          <w:p w14:paraId="7ED53E15" w14:textId="2FF6BBF8"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r>
              <w:rPr>
                <w:rFonts w:asciiTheme="majorEastAsia" w:eastAsiaTheme="majorEastAsia" w:hAnsiTheme="majorEastAsia" w:cs="ＭＳ 明朝"/>
                <w:kern w:val="0"/>
                <w:sz w:val="20"/>
                <w:szCs w:val="20"/>
              </w:rPr>
              <w:t>1.2</w:t>
            </w:r>
          </w:p>
        </w:tc>
        <w:tc>
          <w:tcPr>
            <w:tcW w:w="896" w:type="dxa"/>
            <w:vAlign w:val="center"/>
          </w:tcPr>
          <w:p w14:paraId="55BBA3D0" w14:textId="5695CCFA"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r>
              <w:rPr>
                <w:rFonts w:asciiTheme="majorEastAsia" w:eastAsiaTheme="majorEastAsia" w:hAnsiTheme="majorEastAsia" w:cs="ＭＳ 明朝"/>
                <w:kern w:val="0"/>
                <w:sz w:val="20"/>
                <w:szCs w:val="20"/>
              </w:rPr>
              <w:t>1.4</w:t>
            </w:r>
          </w:p>
        </w:tc>
      </w:tr>
      <w:tr w:rsidR="00CF5E73" w14:paraId="5EF22658" w14:textId="77777777" w:rsidTr="00CF5E73">
        <w:tc>
          <w:tcPr>
            <w:tcW w:w="1813" w:type="dxa"/>
          </w:tcPr>
          <w:p w14:paraId="798775CF" w14:textId="33E3D24C" w:rsidR="00CF5E73" w:rsidRPr="00CF5E73" w:rsidRDefault="00CF5E73" w:rsidP="00CF5E73">
            <w:pPr>
              <w:autoSpaceDE w:val="0"/>
              <w:autoSpaceDN w:val="0"/>
              <w:adjustRightInd w:val="0"/>
              <w:jc w:val="left"/>
              <w:rPr>
                <w:rFonts w:asciiTheme="majorEastAsia" w:eastAsiaTheme="majorEastAsia" w:hAnsiTheme="majorEastAsia" w:cs="ＭＳ 明朝"/>
                <w:kern w:val="0"/>
                <w:sz w:val="20"/>
                <w:szCs w:val="20"/>
              </w:rPr>
            </w:pPr>
            <w:r w:rsidRPr="00CF5E73">
              <w:rPr>
                <w:rFonts w:asciiTheme="majorEastAsia" w:eastAsiaTheme="majorEastAsia" w:hAnsiTheme="majorEastAsia" w:cs="ＭＳ 明朝" w:hint="eastAsia"/>
                <w:kern w:val="0"/>
                <w:sz w:val="20"/>
                <w:szCs w:val="20"/>
              </w:rPr>
              <w:t xml:space="preserve">　保障水準</w:t>
            </w:r>
            <w:r w:rsidRPr="00CF5E73">
              <w:rPr>
                <w:rFonts w:asciiTheme="majorEastAsia" w:eastAsiaTheme="majorEastAsia" w:hAnsiTheme="majorEastAsia" w:cs="ＭＳ 明朝"/>
                <w:kern w:val="0"/>
                <w:sz w:val="20"/>
                <w:szCs w:val="20"/>
              </w:rPr>
              <w:t>(%)</w:t>
            </w:r>
          </w:p>
        </w:tc>
        <w:tc>
          <w:tcPr>
            <w:tcW w:w="895" w:type="dxa"/>
            <w:vAlign w:val="center"/>
          </w:tcPr>
          <w:p w14:paraId="5CBF7910" w14:textId="2FF1FD75"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8.0</w:t>
            </w:r>
          </w:p>
        </w:tc>
        <w:tc>
          <w:tcPr>
            <w:tcW w:w="895" w:type="dxa"/>
            <w:vAlign w:val="center"/>
          </w:tcPr>
          <w:p w14:paraId="3894462F" w14:textId="7413CE6D"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sidR="00401101">
              <w:rPr>
                <w:rFonts w:asciiTheme="majorEastAsia" w:eastAsiaTheme="majorEastAsia" w:hAnsiTheme="majorEastAsia" w:cs="ＭＳ 明朝"/>
                <w:kern w:val="0"/>
                <w:sz w:val="20"/>
                <w:szCs w:val="20"/>
                <w:lang w:val="de-DE"/>
              </w:rPr>
              <w:t>8</w:t>
            </w:r>
            <w:r>
              <w:rPr>
                <w:rFonts w:asciiTheme="majorEastAsia" w:eastAsiaTheme="majorEastAsia" w:hAnsiTheme="majorEastAsia" w:cs="ＭＳ 明朝"/>
                <w:kern w:val="0"/>
                <w:sz w:val="20"/>
                <w:szCs w:val="20"/>
              </w:rPr>
              <w:t>.0</w:t>
            </w:r>
          </w:p>
        </w:tc>
        <w:tc>
          <w:tcPr>
            <w:tcW w:w="896" w:type="dxa"/>
            <w:vAlign w:val="center"/>
          </w:tcPr>
          <w:p w14:paraId="2B555E14" w14:textId="63EAA4C2"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8.0</w:t>
            </w:r>
          </w:p>
        </w:tc>
        <w:tc>
          <w:tcPr>
            <w:tcW w:w="896" w:type="dxa"/>
            <w:vAlign w:val="center"/>
          </w:tcPr>
          <w:p w14:paraId="0506F96A" w14:textId="7CBFC23C"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8.0</w:t>
            </w:r>
          </w:p>
        </w:tc>
        <w:tc>
          <w:tcPr>
            <w:tcW w:w="896" w:type="dxa"/>
            <w:vAlign w:val="center"/>
          </w:tcPr>
          <w:p w14:paraId="779B0A4E" w14:textId="1A5B165D"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8.0</w:t>
            </w:r>
          </w:p>
        </w:tc>
        <w:tc>
          <w:tcPr>
            <w:tcW w:w="896" w:type="dxa"/>
            <w:vAlign w:val="center"/>
          </w:tcPr>
          <w:p w14:paraId="11E75863" w14:textId="0AD37D75"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8.0</w:t>
            </w:r>
          </w:p>
        </w:tc>
        <w:tc>
          <w:tcPr>
            <w:tcW w:w="896" w:type="dxa"/>
            <w:vAlign w:val="center"/>
          </w:tcPr>
          <w:p w14:paraId="73367FCA" w14:textId="27A54C93"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8.0</w:t>
            </w:r>
          </w:p>
        </w:tc>
        <w:tc>
          <w:tcPr>
            <w:tcW w:w="896" w:type="dxa"/>
            <w:vAlign w:val="center"/>
          </w:tcPr>
          <w:p w14:paraId="0CD16092" w14:textId="71B16110"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6.7</w:t>
            </w:r>
          </w:p>
        </w:tc>
        <w:tc>
          <w:tcPr>
            <w:tcW w:w="896" w:type="dxa"/>
            <w:vAlign w:val="center"/>
          </w:tcPr>
          <w:p w14:paraId="57728200" w14:textId="32539871" w:rsidR="00CF5E73"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6.0</w:t>
            </w:r>
          </w:p>
        </w:tc>
      </w:tr>
      <w:tr w:rsidR="00A305B7" w14:paraId="5407F1A2" w14:textId="77777777" w:rsidTr="00CF5E73">
        <w:tc>
          <w:tcPr>
            <w:tcW w:w="1813" w:type="dxa"/>
          </w:tcPr>
          <w:p w14:paraId="0AB5F0D6" w14:textId="56061113" w:rsidR="00A305B7" w:rsidRPr="00CF5E73" w:rsidRDefault="00CF5E73" w:rsidP="00A83979">
            <w:pPr>
              <w:autoSpaceDE w:val="0"/>
              <w:autoSpaceDN w:val="0"/>
              <w:adjustRightInd w:val="0"/>
              <w:jc w:val="lef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連邦支出（10億</w:t>
            </w:r>
            <w:r>
              <w:rPr>
                <w:rFonts w:asciiTheme="majorEastAsia" w:eastAsiaTheme="majorEastAsia" w:hAnsiTheme="majorEastAsia" w:cs="ＭＳ 明朝"/>
                <w:kern w:val="0"/>
                <w:sz w:val="20"/>
                <w:szCs w:val="20"/>
              </w:rPr>
              <w:t>€)</w:t>
            </w:r>
          </w:p>
        </w:tc>
        <w:tc>
          <w:tcPr>
            <w:tcW w:w="895" w:type="dxa"/>
            <w:vAlign w:val="center"/>
          </w:tcPr>
          <w:p w14:paraId="00E506AE"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5" w:type="dxa"/>
            <w:vAlign w:val="center"/>
          </w:tcPr>
          <w:p w14:paraId="6D3DF8E1"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6" w:type="dxa"/>
            <w:vAlign w:val="center"/>
          </w:tcPr>
          <w:p w14:paraId="7D81CE5D"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6" w:type="dxa"/>
            <w:vAlign w:val="center"/>
          </w:tcPr>
          <w:p w14:paraId="77D6D079"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6" w:type="dxa"/>
            <w:vAlign w:val="center"/>
          </w:tcPr>
          <w:p w14:paraId="0708BA8E"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6" w:type="dxa"/>
            <w:vAlign w:val="center"/>
          </w:tcPr>
          <w:p w14:paraId="74E99227"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6" w:type="dxa"/>
            <w:vAlign w:val="center"/>
          </w:tcPr>
          <w:p w14:paraId="3F98E7B1"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6" w:type="dxa"/>
            <w:vAlign w:val="center"/>
          </w:tcPr>
          <w:p w14:paraId="67FD3F26"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c>
          <w:tcPr>
            <w:tcW w:w="896" w:type="dxa"/>
            <w:vAlign w:val="center"/>
          </w:tcPr>
          <w:p w14:paraId="796C8A70" w14:textId="77777777" w:rsidR="00A305B7" w:rsidRPr="00CF5E73" w:rsidRDefault="00A305B7" w:rsidP="00CF5E73">
            <w:pPr>
              <w:autoSpaceDE w:val="0"/>
              <w:autoSpaceDN w:val="0"/>
              <w:adjustRightInd w:val="0"/>
              <w:jc w:val="right"/>
              <w:rPr>
                <w:rFonts w:asciiTheme="majorEastAsia" w:eastAsiaTheme="majorEastAsia" w:hAnsiTheme="majorEastAsia" w:cs="ＭＳ 明朝"/>
                <w:kern w:val="0"/>
                <w:sz w:val="20"/>
                <w:szCs w:val="20"/>
              </w:rPr>
            </w:pPr>
          </w:p>
        </w:tc>
      </w:tr>
      <w:tr w:rsidR="00A305B7" w14:paraId="0307FC25" w14:textId="77777777" w:rsidTr="00CF5E73">
        <w:tc>
          <w:tcPr>
            <w:tcW w:w="1813" w:type="dxa"/>
          </w:tcPr>
          <w:p w14:paraId="4FCDB2EF" w14:textId="4FF77F5C" w:rsidR="00A305B7" w:rsidRPr="00CF5E73" w:rsidRDefault="00CF5E73" w:rsidP="00A83979">
            <w:pPr>
              <w:autoSpaceDE w:val="0"/>
              <w:autoSpaceDN w:val="0"/>
              <w:adjustRightInd w:val="0"/>
              <w:jc w:val="lef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 xml:space="preserve">　保障水準</w:t>
            </w:r>
          </w:p>
        </w:tc>
        <w:tc>
          <w:tcPr>
            <w:tcW w:w="895" w:type="dxa"/>
            <w:vAlign w:val="center"/>
          </w:tcPr>
          <w:p w14:paraId="215667EC" w14:textId="4DCFD4CA"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0</w:t>
            </w:r>
            <w:r>
              <w:rPr>
                <w:rFonts w:asciiTheme="majorEastAsia" w:eastAsiaTheme="majorEastAsia" w:hAnsiTheme="majorEastAsia" w:cs="ＭＳ 明朝"/>
                <w:kern w:val="0"/>
                <w:sz w:val="20"/>
                <w:szCs w:val="20"/>
              </w:rPr>
              <w:t>.0</w:t>
            </w:r>
          </w:p>
        </w:tc>
        <w:tc>
          <w:tcPr>
            <w:tcW w:w="895" w:type="dxa"/>
            <w:vAlign w:val="center"/>
          </w:tcPr>
          <w:p w14:paraId="0ADD8E32" w14:textId="062B82AD"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0</w:t>
            </w:r>
            <w:r>
              <w:rPr>
                <w:rFonts w:asciiTheme="majorEastAsia" w:eastAsiaTheme="majorEastAsia" w:hAnsiTheme="majorEastAsia" w:cs="ＭＳ 明朝"/>
                <w:kern w:val="0"/>
                <w:sz w:val="20"/>
                <w:szCs w:val="20"/>
              </w:rPr>
              <w:t>.0</w:t>
            </w:r>
          </w:p>
        </w:tc>
        <w:tc>
          <w:tcPr>
            <w:tcW w:w="896" w:type="dxa"/>
            <w:vAlign w:val="center"/>
          </w:tcPr>
          <w:p w14:paraId="70A4D640" w14:textId="6A270739"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0</w:t>
            </w:r>
            <w:r>
              <w:rPr>
                <w:rFonts w:asciiTheme="majorEastAsia" w:eastAsiaTheme="majorEastAsia" w:hAnsiTheme="majorEastAsia" w:cs="ＭＳ 明朝"/>
                <w:kern w:val="0"/>
                <w:sz w:val="20"/>
                <w:szCs w:val="20"/>
              </w:rPr>
              <w:t>.0</w:t>
            </w:r>
          </w:p>
        </w:tc>
        <w:tc>
          <w:tcPr>
            <w:tcW w:w="896" w:type="dxa"/>
            <w:vAlign w:val="center"/>
          </w:tcPr>
          <w:p w14:paraId="7EBC3707" w14:textId="0C0659C5"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0</w:t>
            </w:r>
            <w:r>
              <w:rPr>
                <w:rFonts w:asciiTheme="majorEastAsia" w:eastAsiaTheme="majorEastAsia" w:hAnsiTheme="majorEastAsia" w:cs="ＭＳ 明朝"/>
                <w:kern w:val="0"/>
                <w:sz w:val="20"/>
                <w:szCs w:val="20"/>
              </w:rPr>
              <w:t>.0</w:t>
            </w:r>
          </w:p>
        </w:tc>
        <w:tc>
          <w:tcPr>
            <w:tcW w:w="896" w:type="dxa"/>
            <w:vAlign w:val="center"/>
          </w:tcPr>
          <w:p w14:paraId="15980966" w14:textId="41EEAD08"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3</w:t>
            </w:r>
            <w:r>
              <w:rPr>
                <w:rFonts w:asciiTheme="majorEastAsia" w:eastAsiaTheme="majorEastAsia" w:hAnsiTheme="majorEastAsia" w:cs="ＭＳ 明朝"/>
                <w:kern w:val="0"/>
                <w:sz w:val="20"/>
                <w:szCs w:val="20"/>
              </w:rPr>
              <w:t>.6</w:t>
            </w:r>
          </w:p>
        </w:tc>
        <w:tc>
          <w:tcPr>
            <w:tcW w:w="896" w:type="dxa"/>
            <w:vAlign w:val="center"/>
          </w:tcPr>
          <w:p w14:paraId="04AD394B" w14:textId="5CEDA4E7"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9</w:t>
            </w:r>
            <w:r>
              <w:rPr>
                <w:rFonts w:asciiTheme="majorEastAsia" w:eastAsiaTheme="majorEastAsia" w:hAnsiTheme="majorEastAsia" w:cs="ＭＳ 明朝"/>
                <w:kern w:val="0"/>
                <w:sz w:val="20"/>
                <w:szCs w:val="20"/>
              </w:rPr>
              <w:t>.3</w:t>
            </w:r>
          </w:p>
        </w:tc>
        <w:tc>
          <w:tcPr>
            <w:tcW w:w="896" w:type="dxa"/>
            <w:vAlign w:val="center"/>
          </w:tcPr>
          <w:p w14:paraId="047B9E4F" w14:textId="2035DB89"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w:t>
            </w:r>
            <w:r>
              <w:rPr>
                <w:rFonts w:asciiTheme="majorEastAsia" w:eastAsiaTheme="majorEastAsia" w:hAnsiTheme="majorEastAsia" w:cs="ＭＳ 明朝"/>
                <w:kern w:val="0"/>
                <w:sz w:val="20"/>
                <w:szCs w:val="20"/>
              </w:rPr>
              <w:t>1.0</w:t>
            </w:r>
          </w:p>
        </w:tc>
        <w:tc>
          <w:tcPr>
            <w:tcW w:w="896" w:type="dxa"/>
            <w:vAlign w:val="center"/>
          </w:tcPr>
          <w:p w14:paraId="1574E8AF" w14:textId="217F591A"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w:t>
            </w:r>
            <w:r>
              <w:rPr>
                <w:rFonts w:asciiTheme="majorEastAsia" w:eastAsiaTheme="majorEastAsia" w:hAnsiTheme="majorEastAsia" w:cs="ＭＳ 明朝"/>
                <w:kern w:val="0"/>
                <w:sz w:val="20"/>
                <w:szCs w:val="20"/>
              </w:rPr>
              <w:t>3.2</w:t>
            </w:r>
          </w:p>
        </w:tc>
        <w:tc>
          <w:tcPr>
            <w:tcW w:w="896" w:type="dxa"/>
            <w:vAlign w:val="center"/>
          </w:tcPr>
          <w:p w14:paraId="410F4CF4" w14:textId="6E725D93" w:rsidR="00A305B7" w:rsidRPr="00CF5E73" w:rsidRDefault="00CF5E73"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w:t>
            </w:r>
            <w:r>
              <w:rPr>
                <w:rFonts w:asciiTheme="majorEastAsia" w:eastAsiaTheme="majorEastAsia" w:hAnsiTheme="majorEastAsia" w:cs="ＭＳ 明朝"/>
                <w:kern w:val="0"/>
                <w:sz w:val="20"/>
                <w:szCs w:val="20"/>
              </w:rPr>
              <w:t>5.1</w:t>
            </w:r>
          </w:p>
        </w:tc>
      </w:tr>
      <w:tr w:rsidR="00CF5E73" w14:paraId="151FCA74" w14:textId="77777777" w:rsidTr="00CF5E73">
        <w:tc>
          <w:tcPr>
            <w:tcW w:w="1813" w:type="dxa"/>
          </w:tcPr>
          <w:p w14:paraId="0CABCD71" w14:textId="0E62A6A1" w:rsidR="00CF5E73" w:rsidRPr="00CF5E73" w:rsidRDefault="00CF5E73" w:rsidP="00A83979">
            <w:pPr>
              <w:autoSpaceDE w:val="0"/>
              <w:autoSpaceDN w:val="0"/>
              <w:adjustRightInd w:val="0"/>
              <w:jc w:val="lef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 xml:space="preserve">　母親年金</w:t>
            </w:r>
          </w:p>
        </w:tc>
        <w:tc>
          <w:tcPr>
            <w:tcW w:w="895" w:type="dxa"/>
            <w:vAlign w:val="center"/>
          </w:tcPr>
          <w:p w14:paraId="35F517DB" w14:textId="01BD04B8" w:rsidR="00CF5E73" w:rsidRPr="00CF5E73" w:rsidRDefault="004942E7"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0</w:t>
            </w:r>
            <w:r>
              <w:rPr>
                <w:rFonts w:asciiTheme="majorEastAsia" w:eastAsiaTheme="majorEastAsia" w:hAnsiTheme="majorEastAsia" w:cs="ＭＳ 明朝"/>
                <w:kern w:val="0"/>
                <w:sz w:val="20"/>
                <w:szCs w:val="20"/>
              </w:rPr>
              <w:t>.0</w:t>
            </w:r>
          </w:p>
        </w:tc>
        <w:tc>
          <w:tcPr>
            <w:tcW w:w="895" w:type="dxa"/>
            <w:vAlign w:val="center"/>
          </w:tcPr>
          <w:p w14:paraId="16A1020E" w14:textId="204D17A1" w:rsidR="00CF5E73" w:rsidRPr="00CF5E73" w:rsidRDefault="004942E7"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0</w:t>
            </w:r>
            <w:r>
              <w:rPr>
                <w:rFonts w:asciiTheme="majorEastAsia" w:eastAsiaTheme="majorEastAsia" w:hAnsiTheme="majorEastAsia" w:cs="ＭＳ 明朝"/>
                <w:kern w:val="0"/>
                <w:sz w:val="20"/>
                <w:szCs w:val="20"/>
              </w:rPr>
              <w:t>.0</w:t>
            </w:r>
          </w:p>
        </w:tc>
        <w:tc>
          <w:tcPr>
            <w:tcW w:w="896" w:type="dxa"/>
            <w:vAlign w:val="center"/>
          </w:tcPr>
          <w:p w14:paraId="39D8903A" w14:textId="04EEF2CE" w:rsidR="00CF5E73" w:rsidRPr="00CF5E73" w:rsidRDefault="004942E7"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0</w:t>
            </w:r>
            <w:r>
              <w:rPr>
                <w:rFonts w:asciiTheme="majorEastAsia" w:eastAsiaTheme="majorEastAsia" w:hAnsiTheme="majorEastAsia" w:cs="ＭＳ 明朝"/>
                <w:kern w:val="0"/>
                <w:sz w:val="20"/>
                <w:szCs w:val="20"/>
              </w:rPr>
              <w:t>.0</w:t>
            </w:r>
          </w:p>
        </w:tc>
        <w:tc>
          <w:tcPr>
            <w:tcW w:w="896" w:type="dxa"/>
            <w:vAlign w:val="center"/>
          </w:tcPr>
          <w:p w14:paraId="4421E34D" w14:textId="6AE16190" w:rsidR="00CF5E73" w:rsidRPr="00CF5E73" w:rsidRDefault="004942E7"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9</w:t>
            </w:r>
            <w:r>
              <w:rPr>
                <w:rFonts w:asciiTheme="majorEastAsia" w:eastAsiaTheme="majorEastAsia" w:hAnsiTheme="majorEastAsia" w:cs="ＭＳ 明朝"/>
                <w:kern w:val="0"/>
                <w:sz w:val="20"/>
                <w:szCs w:val="20"/>
              </w:rPr>
              <w:t>.9</w:t>
            </w:r>
          </w:p>
        </w:tc>
        <w:tc>
          <w:tcPr>
            <w:tcW w:w="896" w:type="dxa"/>
            <w:vAlign w:val="center"/>
          </w:tcPr>
          <w:p w14:paraId="6319DFD4" w14:textId="76D96DD3" w:rsidR="00CF5E73" w:rsidRPr="00CF5E73" w:rsidRDefault="004942E7"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5</w:t>
            </w:r>
            <w:r>
              <w:rPr>
                <w:rFonts w:asciiTheme="majorEastAsia" w:eastAsiaTheme="majorEastAsia" w:hAnsiTheme="majorEastAsia" w:cs="ＭＳ 明朝"/>
                <w:kern w:val="0"/>
                <w:sz w:val="20"/>
                <w:szCs w:val="20"/>
              </w:rPr>
              <w:t>.0</w:t>
            </w:r>
          </w:p>
        </w:tc>
        <w:tc>
          <w:tcPr>
            <w:tcW w:w="896" w:type="dxa"/>
            <w:vAlign w:val="center"/>
          </w:tcPr>
          <w:p w14:paraId="72ACC691" w14:textId="58669749" w:rsidR="00CF5E73" w:rsidRPr="00CF5E73" w:rsidRDefault="004942E7"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5</w:t>
            </w:r>
            <w:r>
              <w:rPr>
                <w:rFonts w:asciiTheme="majorEastAsia" w:eastAsiaTheme="majorEastAsia" w:hAnsiTheme="majorEastAsia" w:cs="ＭＳ 明朝"/>
                <w:kern w:val="0"/>
                <w:sz w:val="20"/>
                <w:szCs w:val="20"/>
              </w:rPr>
              <w:t>.0</w:t>
            </w:r>
          </w:p>
        </w:tc>
        <w:tc>
          <w:tcPr>
            <w:tcW w:w="896" w:type="dxa"/>
            <w:vAlign w:val="center"/>
          </w:tcPr>
          <w:p w14:paraId="694AA0DC" w14:textId="78E38C88" w:rsidR="00CF5E73" w:rsidRPr="00CF5E73" w:rsidRDefault="004942E7"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5</w:t>
            </w:r>
            <w:r>
              <w:rPr>
                <w:rFonts w:asciiTheme="majorEastAsia" w:eastAsiaTheme="majorEastAsia" w:hAnsiTheme="majorEastAsia" w:cs="ＭＳ 明朝"/>
                <w:kern w:val="0"/>
                <w:sz w:val="20"/>
                <w:szCs w:val="20"/>
              </w:rPr>
              <w:t>.0</w:t>
            </w:r>
          </w:p>
        </w:tc>
        <w:tc>
          <w:tcPr>
            <w:tcW w:w="896" w:type="dxa"/>
            <w:vAlign w:val="center"/>
          </w:tcPr>
          <w:p w14:paraId="6F09FF3F" w14:textId="05B1CCB2" w:rsidR="00CF5E73" w:rsidRPr="00CF5E73" w:rsidRDefault="004942E7"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.6</w:t>
            </w:r>
          </w:p>
        </w:tc>
        <w:tc>
          <w:tcPr>
            <w:tcW w:w="896" w:type="dxa"/>
            <w:vAlign w:val="center"/>
          </w:tcPr>
          <w:p w14:paraId="6D92003B" w14:textId="38E139BB" w:rsidR="00CF5E73" w:rsidRPr="00CF5E73" w:rsidRDefault="004942E7" w:rsidP="00CF5E73">
            <w:pPr>
              <w:autoSpaceDE w:val="0"/>
              <w:autoSpaceDN w:val="0"/>
              <w:adjustRightInd w:val="0"/>
              <w:jc w:val="righ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r>
              <w:rPr>
                <w:rFonts w:asciiTheme="majorEastAsia" w:eastAsiaTheme="majorEastAsia" w:hAnsiTheme="majorEastAsia" w:cs="ＭＳ 明朝"/>
                <w:kern w:val="0"/>
                <w:sz w:val="20"/>
                <w:szCs w:val="20"/>
              </w:rPr>
              <w:t>.0</w:t>
            </w:r>
          </w:p>
        </w:tc>
      </w:tr>
    </w:tbl>
    <w:p w14:paraId="142BB8AA" w14:textId="2F97FA26" w:rsidR="00A305B7" w:rsidRPr="004942E7" w:rsidRDefault="004942E7" w:rsidP="00A83979">
      <w:pPr>
        <w:autoSpaceDE w:val="0"/>
        <w:autoSpaceDN w:val="0"/>
        <w:adjustRightInd w:val="0"/>
        <w:jc w:val="left"/>
        <w:rPr>
          <w:rFonts w:asciiTheme="minorEastAsia" w:hAnsiTheme="minorEastAsia" w:cs="ＭＳ 明朝"/>
          <w:kern w:val="0"/>
          <w:lang w:val="de-DE"/>
        </w:rPr>
      </w:pPr>
      <w:r w:rsidRPr="004942E7">
        <w:rPr>
          <w:rFonts w:asciiTheme="minorEastAsia" w:hAnsiTheme="minorEastAsia" w:cs="ＭＳ 明朝" w:hint="eastAsia"/>
          <w:kern w:val="0"/>
          <w:lang w:val="de-DE"/>
        </w:rPr>
        <w:t>（</w:t>
      </w:r>
      <w:r w:rsidRPr="004942E7">
        <w:rPr>
          <w:rFonts w:asciiTheme="minorEastAsia" w:hAnsiTheme="minorEastAsia" w:cs="ＭＳ 明朝" w:hint="eastAsia"/>
          <w:kern w:val="0"/>
        </w:rPr>
        <w:t>出所</w:t>
      </w:r>
      <w:r w:rsidRPr="004942E7">
        <w:rPr>
          <w:rFonts w:asciiTheme="minorEastAsia" w:hAnsiTheme="minorEastAsia" w:cs="ＭＳ 明朝" w:hint="eastAsia"/>
          <w:kern w:val="0"/>
          <w:lang w:val="de-DE"/>
        </w:rPr>
        <w:t>）</w:t>
      </w:r>
      <w:r w:rsidRPr="004942E7">
        <w:rPr>
          <w:rFonts w:ascii="ＭＳ 明朝" w:eastAsia="ＭＳ 明朝" w:hAnsi="ＭＳ 明朝" w:cs="ＭＳ 明朝"/>
          <w:kern w:val="0"/>
          <w:lang w:val="de-DE"/>
        </w:rPr>
        <w:t>Bundesregierung(2025b)</w:t>
      </w:r>
      <w:r>
        <w:rPr>
          <w:rFonts w:ascii="ＭＳ 明朝" w:eastAsia="ＭＳ 明朝" w:hAnsi="ＭＳ 明朝" w:cs="ＭＳ 明朝" w:hint="eastAsia"/>
          <w:kern w:val="0"/>
          <w:lang w:val="de-DE"/>
        </w:rPr>
        <w:t>、S.</w:t>
      </w:r>
      <w:r w:rsidRPr="004942E7">
        <w:rPr>
          <w:rFonts w:ascii="ＭＳ 明朝" w:eastAsia="ＭＳ 明朝" w:hAnsi="ＭＳ 明朝" w:cs="ＭＳ 明朝"/>
          <w:kern w:val="0"/>
          <w:lang w:val="de-DE"/>
        </w:rPr>
        <w:t>2</w:t>
      </w:r>
      <w:r>
        <w:rPr>
          <w:rFonts w:ascii="ＭＳ 明朝" w:eastAsia="ＭＳ 明朝" w:hAnsi="ＭＳ 明朝" w:cs="ＭＳ 明朝"/>
          <w:kern w:val="0"/>
          <w:lang w:val="de-DE"/>
        </w:rPr>
        <w:t>0</w:t>
      </w:r>
      <w:r w:rsidR="00086E79">
        <w:rPr>
          <w:rFonts w:ascii="ＭＳ 明朝" w:eastAsia="ＭＳ 明朝" w:hAnsi="ＭＳ 明朝" w:cs="ＭＳ 明朝" w:hint="eastAsia"/>
          <w:kern w:val="0"/>
          <w:lang w:val="de-DE"/>
        </w:rPr>
        <w:t>より作成。</w:t>
      </w:r>
    </w:p>
    <w:p w14:paraId="7DCFBF06" w14:textId="77777777" w:rsidR="00A305B7" w:rsidRPr="004942E7" w:rsidRDefault="00A305B7" w:rsidP="00A83979">
      <w:pPr>
        <w:autoSpaceDE w:val="0"/>
        <w:autoSpaceDN w:val="0"/>
        <w:adjustRightInd w:val="0"/>
        <w:jc w:val="left"/>
        <w:rPr>
          <w:rFonts w:asciiTheme="majorEastAsia" w:eastAsiaTheme="majorEastAsia" w:hAnsiTheme="majorEastAsia" w:cs="ＭＳ 明朝"/>
          <w:kern w:val="0"/>
          <w:lang w:val="de-DE"/>
        </w:rPr>
      </w:pPr>
    </w:p>
    <w:p w14:paraId="05D2A2BB"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今回の年金保障水準の</w:t>
      </w:r>
      <w:r>
        <w:rPr>
          <w:rFonts w:ascii="ＭＳ 明朝" w:eastAsia="ＭＳ 明朝" w:hAnsi="ＭＳ 明朝" w:cs="ＭＳ 明朝"/>
          <w:kern w:val="0"/>
        </w:rPr>
        <w:t>6</w:t>
      </w:r>
      <w:r>
        <w:rPr>
          <w:rFonts w:ascii="ＭＳ 明朝" w:eastAsia="ＭＳ 明朝" w:hAnsi="ＭＳ 明朝" w:cs="ＭＳ 明朝" w:hint="eastAsia"/>
          <w:kern w:val="0"/>
        </w:rPr>
        <w:t>年間の延長措置がなかった場合には、</w:t>
      </w:r>
      <w:r>
        <w:rPr>
          <w:rFonts w:ascii="ＭＳ 明朝" w:eastAsia="ＭＳ 明朝" w:hAnsi="ＭＳ 明朝" w:cs="ＭＳ 明朝"/>
          <w:kern w:val="0"/>
        </w:rPr>
        <w:t>2040</w:t>
      </w:r>
      <w:r>
        <w:rPr>
          <w:rFonts w:ascii="ＭＳ 明朝" w:eastAsia="ＭＳ 明朝" w:hAnsi="ＭＳ 明朝" w:cs="ＭＳ 明朝" w:hint="eastAsia"/>
          <w:kern w:val="0"/>
        </w:rPr>
        <w:t>年の時点での課税前保障水準は</w:t>
      </w:r>
      <w:r>
        <w:rPr>
          <w:rFonts w:ascii="ＭＳ 明朝" w:eastAsia="ＭＳ 明朝" w:hAnsi="ＭＳ 明朝" w:cs="ＭＳ 明朝"/>
          <w:kern w:val="0"/>
        </w:rPr>
        <w:t>45.0</w:t>
      </w:r>
      <w:r>
        <w:rPr>
          <w:rFonts w:ascii="ＭＳ 明朝" w:eastAsia="ＭＳ 明朝" w:hAnsi="ＭＳ 明朝" w:cs="ＭＳ 明朝" w:hint="eastAsia"/>
          <w:kern w:val="0"/>
        </w:rPr>
        <w:t>％と見込まれるため、この特別措置の延長により</w:t>
      </w:r>
      <w:r>
        <w:rPr>
          <w:rFonts w:ascii="ＭＳ 明朝" w:eastAsia="ＭＳ 明朝" w:hAnsi="ＭＳ 明朝" w:cs="ＭＳ 明朝"/>
          <w:kern w:val="0"/>
        </w:rPr>
        <w:t>46.0</w:t>
      </w:r>
      <w:r>
        <w:rPr>
          <w:rFonts w:ascii="ＭＳ 明朝" w:eastAsia="ＭＳ 明朝" w:hAnsi="ＭＳ 明朝" w:cs="ＭＳ 明朝" w:hint="eastAsia"/>
          <w:kern w:val="0"/>
        </w:rPr>
        <w:t>％と約</w:t>
      </w:r>
      <w:r>
        <w:rPr>
          <w:rFonts w:ascii="ＭＳ 明朝" w:eastAsia="ＭＳ 明朝" w:hAnsi="ＭＳ 明朝" w:cs="ＭＳ 明朝"/>
          <w:kern w:val="0"/>
        </w:rPr>
        <w:t>1</w:t>
      </w:r>
      <w:r>
        <w:rPr>
          <w:rFonts w:ascii="ＭＳ 明朝" w:eastAsia="ＭＳ 明朝" w:hAnsi="ＭＳ 明朝" w:cs="ＭＳ 明朝" w:hint="eastAsia"/>
          <w:kern w:val="0"/>
        </w:rPr>
        <w:t>％の改善が見込まれる。他方で、これを維持するために投入される追加的な連邦財源は</w:t>
      </w:r>
      <w:r>
        <w:rPr>
          <w:rFonts w:ascii="ＭＳ 明朝" w:eastAsia="ＭＳ 明朝" w:hAnsi="ＭＳ 明朝" w:cs="ＭＳ 明朝"/>
          <w:kern w:val="0"/>
        </w:rPr>
        <w:t>2031</w:t>
      </w:r>
      <w:r>
        <w:rPr>
          <w:rFonts w:ascii="ＭＳ 明朝" w:eastAsia="ＭＳ 明朝" w:hAnsi="ＭＳ 明朝" w:cs="ＭＳ 明朝" w:hint="eastAsia"/>
          <w:kern w:val="0"/>
        </w:rPr>
        <w:t>年で</w:t>
      </w:r>
      <w:r>
        <w:rPr>
          <w:rFonts w:ascii="ＭＳ 明朝" w:eastAsia="ＭＳ 明朝" w:hAnsi="ＭＳ 明朝" w:cs="ＭＳ 明朝"/>
          <w:kern w:val="0"/>
        </w:rPr>
        <w:t>110</w:t>
      </w:r>
      <w:r>
        <w:rPr>
          <w:rFonts w:ascii="ＭＳ 明朝" w:eastAsia="ＭＳ 明朝" w:hAnsi="ＭＳ 明朝" w:cs="ＭＳ 明朝" w:hint="eastAsia"/>
          <w:kern w:val="0"/>
        </w:rPr>
        <w:t>億ユーロと見込まれている。さらにこの時点までの特別措置によるかさ上げがその後も継続するとした場合には、補填額は</w:t>
      </w:r>
      <w:r>
        <w:rPr>
          <w:rFonts w:ascii="ＭＳ 明朝" w:eastAsia="ＭＳ 明朝" w:hAnsi="ＭＳ 明朝" w:cs="ＭＳ 明朝"/>
          <w:kern w:val="0"/>
        </w:rPr>
        <w:t>2040</w:t>
      </w:r>
      <w:r>
        <w:rPr>
          <w:rFonts w:ascii="ＭＳ 明朝" w:eastAsia="ＭＳ 明朝" w:hAnsi="ＭＳ 明朝" w:cs="ＭＳ 明朝" w:hint="eastAsia"/>
          <w:kern w:val="0"/>
        </w:rPr>
        <w:t>年時点で</w:t>
      </w:r>
      <w:r>
        <w:rPr>
          <w:rFonts w:ascii="ＭＳ 明朝" w:eastAsia="ＭＳ 明朝" w:hAnsi="ＭＳ 明朝" w:cs="ＭＳ 明朝"/>
          <w:kern w:val="0"/>
        </w:rPr>
        <w:t>151</w:t>
      </w:r>
      <w:r>
        <w:rPr>
          <w:rFonts w:ascii="ＭＳ 明朝" w:eastAsia="ＭＳ 明朝" w:hAnsi="ＭＳ 明朝" w:cs="ＭＳ 明朝" w:hint="eastAsia"/>
          <w:kern w:val="0"/>
        </w:rPr>
        <w:t>億ユーロに達すると見込まれている。</w:t>
      </w:r>
    </w:p>
    <w:p w14:paraId="7CB987CB" w14:textId="2EAC102C"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また</w:t>
      </w:r>
      <w:r>
        <w:rPr>
          <w:rFonts w:ascii="ＭＳ 明朝" w:eastAsia="ＭＳ 明朝" w:hAnsi="ＭＳ 明朝" w:cs="ＭＳ 明朝"/>
          <w:kern w:val="0"/>
        </w:rPr>
        <w:t>1992</w:t>
      </w:r>
      <w:r>
        <w:rPr>
          <w:rFonts w:ascii="ＭＳ 明朝" w:eastAsia="ＭＳ 明朝" w:hAnsi="ＭＳ 明朝" w:cs="ＭＳ 明朝" w:hint="eastAsia"/>
          <w:kern w:val="0"/>
        </w:rPr>
        <w:t>年前に出生したすべての子に対する母親年金の</w:t>
      </w:r>
      <w:r>
        <w:rPr>
          <w:rFonts w:ascii="ＭＳ 明朝" w:eastAsia="ＭＳ 明朝" w:hAnsi="ＭＳ 明朝" w:cs="ＭＳ 明朝"/>
          <w:kern w:val="0"/>
        </w:rPr>
        <w:t>6</w:t>
      </w:r>
      <w:r>
        <w:rPr>
          <w:rFonts w:ascii="ＭＳ 明朝" w:eastAsia="ＭＳ 明朝" w:hAnsi="ＭＳ 明朝" w:cs="ＭＳ 明朝" w:hint="eastAsia"/>
          <w:kern w:val="0"/>
        </w:rPr>
        <w:t>ヶ月間の拡張措置による財政影響は、</w:t>
      </w:r>
      <w:r>
        <w:rPr>
          <w:rFonts w:ascii="ＭＳ 明朝" w:eastAsia="ＭＳ 明朝" w:hAnsi="ＭＳ 明朝" w:cs="ＭＳ 明朝"/>
          <w:kern w:val="0"/>
        </w:rPr>
        <w:t>2027</w:t>
      </w:r>
      <w:r>
        <w:rPr>
          <w:rFonts w:ascii="ＭＳ 明朝" w:eastAsia="ＭＳ 明朝" w:hAnsi="ＭＳ 明朝" w:cs="ＭＳ 明朝" w:hint="eastAsia"/>
          <w:kern w:val="0"/>
        </w:rPr>
        <w:t>年からの給付が実務の準備のために</w:t>
      </w:r>
      <w:r>
        <w:rPr>
          <w:rFonts w:ascii="ＭＳ 明朝" w:eastAsia="ＭＳ 明朝" w:hAnsi="ＭＳ 明朝" w:cs="ＭＳ 明朝"/>
          <w:kern w:val="0"/>
        </w:rPr>
        <w:t>1</w:t>
      </w:r>
      <w:r>
        <w:rPr>
          <w:rFonts w:ascii="ＭＳ 明朝" w:eastAsia="ＭＳ 明朝" w:hAnsi="ＭＳ 明朝" w:cs="ＭＳ 明朝" w:hint="eastAsia"/>
          <w:kern w:val="0"/>
        </w:rPr>
        <w:t>年遅れて</w:t>
      </w:r>
      <w:r>
        <w:rPr>
          <w:rFonts w:ascii="ＭＳ 明朝" w:eastAsia="ＭＳ 明朝" w:hAnsi="ＭＳ 明朝" w:cs="ＭＳ 明朝"/>
          <w:kern w:val="0"/>
        </w:rPr>
        <w:t>28</w:t>
      </w:r>
      <w:r>
        <w:rPr>
          <w:rFonts w:ascii="ＭＳ 明朝" w:eastAsia="ＭＳ 明朝" w:hAnsi="ＭＳ 明朝" w:cs="ＭＳ 明朝" w:hint="eastAsia"/>
          <w:kern w:val="0"/>
        </w:rPr>
        <w:t>年から支給されるため、同年の連邦財政による補填額は</w:t>
      </w:r>
      <w:r>
        <w:rPr>
          <w:rFonts w:ascii="ＭＳ 明朝" w:eastAsia="ＭＳ 明朝" w:hAnsi="ＭＳ 明朝" w:cs="ＭＳ 明朝"/>
          <w:kern w:val="0"/>
        </w:rPr>
        <w:t>2</w:t>
      </w:r>
      <w:r>
        <w:rPr>
          <w:rFonts w:ascii="ＭＳ 明朝" w:eastAsia="ＭＳ 明朝" w:hAnsi="ＭＳ 明朝" w:cs="ＭＳ 明朝" w:hint="eastAsia"/>
          <w:kern w:val="0"/>
        </w:rPr>
        <w:t>年分で</w:t>
      </w:r>
      <w:r>
        <w:rPr>
          <w:rFonts w:ascii="ＭＳ 明朝" w:eastAsia="ＭＳ 明朝" w:hAnsi="ＭＳ 明朝" w:cs="ＭＳ 明朝"/>
          <w:kern w:val="0"/>
        </w:rPr>
        <w:t>99</w:t>
      </w:r>
      <w:r>
        <w:rPr>
          <w:rFonts w:ascii="ＭＳ 明朝" w:eastAsia="ＭＳ 明朝" w:hAnsi="ＭＳ 明朝" w:cs="ＭＳ 明朝" w:hint="eastAsia"/>
          <w:kern w:val="0"/>
        </w:rPr>
        <w:t>億ユーロとなるが、その後は毎年約</w:t>
      </w:r>
      <w:r>
        <w:rPr>
          <w:rFonts w:ascii="ＭＳ 明朝" w:eastAsia="ＭＳ 明朝" w:hAnsi="ＭＳ 明朝" w:cs="ＭＳ 明朝"/>
          <w:kern w:val="0"/>
        </w:rPr>
        <w:t>5</w:t>
      </w:r>
      <w:r>
        <w:rPr>
          <w:rFonts w:ascii="ＭＳ 明朝" w:eastAsia="ＭＳ 明朝" w:hAnsi="ＭＳ 明朝" w:cs="ＭＳ 明朝" w:hint="eastAsia"/>
          <w:kern w:val="0"/>
        </w:rPr>
        <w:t>億ユーロ前後が支出され、対象</w:t>
      </w:r>
      <w:r w:rsidR="00401101">
        <w:rPr>
          <w:rFonts w:ascii="ＭＳ 明朝" w:eastAsia="ＭＳ 明朝" w:hAnsi="ＭＳ 明朝" w:cs="ＭＳ 明朝" w:hint="eastAsia"/>
          <w:kern w:val="0"/>
        </w:rPr>
        <w:t>者数</w:t>
      </w:r>
      <w:r>
        <w:rPr>
          <w:rFonts w:ascii="ＭＳ 明朝" w:eastAsia="ＭＳ 明朝" w:hAnsi="ＭＳ 明朝" w:cs="ＭＳ 明朝" w:hint="eastAsia"/>
          <w:kern w:val="0"/>
        </w:rPr>
        <w:t>が徐々に減少するため、</w:t>
      </w:r>
      <w:r>
        <w:rPr>
          <w:rFonts w:ascii="ＭＳ 明朝" w:eastAsia="ＭＳ 明朝" w:hAnsi="ＭＳ 明朝" w:cs="ＭＳ 明朝"/>
          <w:kern w:val="0"/>
        </w:rPr>
        <w:t>2040</w:t>
      </w:r>
      <w:r>
        <w:rPr>
          <w:rFonts w:ascii="ＭＳ 明朝" w:eastAsia="ＭＳ 明朝" w:hAnsi="ＭＳ 明朝" w:cs="ＭＳ 明朝" w:hint="eastAsia"/>
          <w:kern w:val="0"/>
        </w:rPr>
        <w:t>年には約</w:t>
      </w:r>
      <w:r>
        <w:rPr>
          <w:rFonts w:ascii="ＭＳ 明朝" w:eastAsia="ＭＳ 明朝" w:hAnsi="ＭＳ 明朝" w:cs="ＭＳ 明朝"/>
          <w:kern w:val="0"/>
        </w:rPr>
        <w:t>40</w:t>
      </w:r>
      <w:r>
        <w:rPr>
          <w:rFonts w:ascii="ＭＳ 明朝" w:eastAsia="ＭＳ 明朝" w:hAnsi="ＭＳ 明朝" w:cs="ＭＳ 明朝" w:hint="eastAsia"/>
          <w:kern w:val="0"/>
        </w:rPr>
        <w:t>億ユーロと見込まれている。</w:t>
      </w:r>
    </w:p>
    <w:p w14:paraId="749B68DC" w14:textId="77777777" w:rsidR="00A83979" w:rsidRDefault="00A83979" w:rsidP="00A83979">
      <w:pPr>
        <w:autoSpaceDE w:val="0"/>
        <w:autoSpaceDN w:val="0"/>
        <w:adjustRightInd w:val="0"/>
        <w:jc w:val="left"/>
        <w:rPr>
          <w:rFonts w:ascii="ＭＳ 明朝" w:eastAsia="ＭＳ 明朝" w:hAnsi="ＭＳ 明朝" w:cs="ＭＳ 明朝"/>
          <w:kern w:val="0"/>
        </w:rPr>
      </w:pPr>
    </w:p>
    <w:p w14:paraId="0912B257" w14:textId="77777777"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３　評価と今後の展望</w:t>
      </w:r>
    </w:p>
    <w:p w14:paraId="2D50752B"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今回の年金改革は、同じ</w:t>
      </w:r>
      <w:r>
        <w:rPr>
          <w:rFonts w:ascii="ＭＳ 明朝" w:eastAsia="ＭＳ 明朝" w:hAnsi="ＭＳ 明朝" w:cs="ＭＳ 明朝"/>
          <w:kern w:val="0"/>
        </w:rPr>
        <w:t>SPD</w:t>
      </w:r>
      <w:r>
        <w:rPr>
          <w:rFonts w:ascii="ＭＳ 明朝" w:eastAsia="ＭＳ 明朝" w:hAnsi="ＭＳ 明朝" w:cs="ＭＳ 明朝" w:hint="eastAsia"/>
          <w:kern w:val="0"/>
        </w:rPr>
        <w:t>との連立による</w:t>
      </w:r>
      <w:r>
        <w:rPr>
          <w:rFonts w:ascii="ＭＳ 明朝" w:eastAsia="ＭＳ 明朝" w:hAnsi="ＭＳ 明朝" w:cs="ＭＳ 明朝"/>
          <w:kern w:val="0"/>
        </w:rPr>
        <w:t>CDU/CSU</w:t>
      </w:r>
      <w:r>
        <w:rPr>
          <w:rFonts w:ascii="ＭＳ 明朝" w:eastAsia="ＭＳ 明朝" w:hAnsi="ＭＳ 明朝" w:cs="ＭＳ 明朝" w:hint="eastAsia"/>
          <w:kern w:val="0"/>
        </w:rPr>
        <w:t>政権によるものとはいえ、</w:t>
      </w:r>
      <w:r>
        <w:rPr>
          <w:rFonts w:ascii="ＭＳ 明朝" w:eastAsia="ＭＳ 明朝" w:hAnsi="ＭＳ 明朝" w:cs="ＭＳ 明朝"/>
          <w:kern w:val="0"/>
        </w:rPr>
        <w:t>2018</w:t>
      </w:r>
      <w:r>
        <w:rPr>
          <w:rFonts w:ascii="ＭＳ 明朝" w:eastAsia="ＭＳ 明朝" w:hAnsi="ＭＳ 明朝" w:cs="ＭＳ 明朝" w:hint="eastAsia"/>
          <w:kern w:val="0"/>
        </w:rPr>
        <w:t>年改革とは政治経済環境は大きく異なる。すわなち、</w:t>
      </w:r>
      <w:r>
        <w:rPr>
          <w:rFonts w:ascii="ＭＳ 明朝" w:eastAsia="ＭＳ 明朝" w:hAnsi="ＭＳ 明朝" w:cs="ＭＳ 明朝"/>
          <w:kern w:val="0"/>
        </w:rPr>
        <w:t>2020</w:t>
      </w:r>
      <w:r>
        <w:rPr>
          <w:rFonts w:ascii="ＭＳ 明朝" w:eastAsia="ＭＳ 明朝" w:hAnsi="ＭＳ 明朝" w:cs="ＭＳ 明朝" w:hint="eastAsia"/>
          <w:kern w:val="0"/>
        </w:rPr>
        <w:t>年のコロナ渦、加えて</w:t>
      </w:r>
      <w:r>
        <w:rPr>
          <w:rFonts w:ascii="ＭＳ 明朝" w:eastAsia="ＭＳ 明朝" w:hAnsi="ＭＳ 明朝" w:cs="ＭＳ 明朝"/>
          <w:kern w:val="0"/>
        </w:rPr>
        <w:t>2022</w:t>
      </w:r>
      <w:r>
        <w:rPr>
          <w:rFonts w:ascii="ＭＳ 明朝" w:eastAsia="ＭＳ 明朝" w:hAnsi="ＭＳ 明朝" w:cs="ＭＳ 明朝" w:hint="eastAsia"/>
          <w:kern w:val="0"/>
        </w:rPr>
        <w:t>年から続くロシアによるウクライナ侵攻により、経済財政環境が格段に厳しさを増す中で、本来は</w:t>
      </w:r>
      <w:r>
        <w:rPr>
          <w:rFonts w:ascii="ＭＳ 明朝" w:eastAsia="ＭＳ 明朝" w:hAnsi="ＭＳ 明朝" w:cs="ＭＳ 明朝"/>
          <w:kern w:val="0"/>
        </w:rPr>
        <w:t>CDU</w:t>
      </w:r>
      <w:r>
        <w:rPr>
          <w:rFonts w:ascii="ＭＳ 明朝" w:eastAsia="ＭＳ 明朝" w:hAnsi="ＭＳ 明朝" w:cs="ＭＳ 明朝" w:hint="eastAsia"/>
          <w:kern w:val="0"/>
        </w:rPr>
        <w:t>内でも右派に属し、社会保障に対しては比較的冷淡なメルツ首相の下で、多額の連邦財</w:t>
      </w:r>
      <w:r>
        <w:rPr>
          <w:rFonts w:ascii="ＭＳ 明朝" w:eastAsia="ＭＳ 明朝" w:hAnsi="ＭＳ 明朝" w:cs="ＭＳ 明朝" w:hint="eastAsia"/>
          <w:kern w:val="0"/>
        </w:rPr>
        <w:lastRenderedPageBreak/>
        <w:t>政負担を伴う中で実現された点で、かなり特異な政治環境下での思い切った政治判断だったと評価される。</w:t>
      </w:r>
    </w:p>
    <w:p w14:paraId="02ABC9FE" w14:textId="3E64CF63"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それは、</w:t>
      </w:r>
      <w:r>
        <w:rPr>
          <w:rFonts w:ascii="ＭＳ 明朝" w:eastAsia="ＭＳ 明朝" w:hAnsi="ＭＳ 明朝" w:cs="ＭＳ 明朝"/>
          <w:kern w:val="0"/>
        </w:rPr>
        <w:t>2025</w:t>
      </w:r>
      <w:r>
        <w:rPr>
          <w:rFonts w:ascii="ＭＳ 明朝" w:eastAsia="ＭＳ 明朝" w:hAnsi="ＭＳ 明朝" w:cs="ＭＳ 明朝" w:hint="eastAsia"/>
          <w:kern w:val="0"/>
        </w:rPr>
        <w:t>年</w:t>
      </w:r>
      <w:r>
        <w:rPr>
          <w:rFonts w:ascii="ＭＳ 明朝" w:eastAsia="ＭＳ 明朝" w:hAnsi="ＭＳ 明朝" w:cs="ＭＳ 明朝"/>
          <w:kern w:val="0"/>
        </w:rPr>
        <w:t>2</w:t>
      </w:r>
      <w:r>
        <w:rPr>
          <w:rFonts w:ascii="ＭＳ 明朝" w:eastAsia="ＭＳ 明朝" w:hAnsi="ＭＳ 明朝" w:cs="ＭＳ 明朝" w:hint="eastAsia"/>
          <w:kern w:val="0"/>
        </w:rPr>
        <w:t>月の連邦議会総選挙の結果、前</w:t>
      </w:r>
      <w:r>
        <w:rPr>
          <w:rFonts w:ascii="ＭＳ 明朝" w:eastAsia="ＭＳ 明朝" w:hAnsi="ＭＳ 明朝" w:cs="ＭＳ 明朝"/>
          <w:kern w:val="0"/>
        </w:rPr>
        <w:t>3</w:t>
      </w:r>
      <w:r>
        <w:rPr>
          <w:rFonts w:ascii="ＭＳ 明朝" w:eastAsia="ＭＳ 明朝" w:hAnsi="ＭＳ 明朝" w:cs="ＭＳ 明朝" w:hint="eastAsia"/>
          <w:kern w:val="0"/>
        </w:rPr>
        <w:t>党連立政権の与党だった</w:t>
      </w:r>
      <w:r>
        <w:rPr>
          <w:rFonts w:ascii="ＭＳ 明朝" w:eastAsia="ＭＳ 明朝" w:hAnsi="ＭＳ 明朝" w:cs="ＭＳ 明朝"/>
          <w:kern w:val="0"/>
        </w:rPr>
        <w:t>SPD</w:t>
      </w:r>
      <w:r>
        <w:rPr>
          <w:rFonts w:ascii="ＭＳ 明朝" w:eastAsia="ＭＳ 明朝" w:hAnsi="ＭＳ 明朝" w:cs="ＭＳ 明朝" w:hint="eastAsia"/>
          <w:kern w:val="0"/>
        </w:rPr>
        <w:t>、緑の党、</w:t>
      </w:r>
      <w:r>
        <w:rPr>
          <w:rFonts w:ascii="ＭＳ 明朝" w:eastAsia="ＭＳ 明朝" w:hAnsi="ＭＳ 明朝" w:cs="ＭＳ 明朝"/>
          <w:kern w:val="0"/>
        </w:rPr>
        <w:t>FDP</w:t>
      </w:r>
      <w:r>
        <w:rPr>
          <w:rFonts w:ascii="ＭＳ 明朝" w:eastAsia="ＭＳ 明朝" w:hAnsi="ＭＳ 明朝" w:cs="ＭＳ 明朝" w:hint="eastAsia"/>
          <w:kern w:val="0"/>
        </w:rPr>
        <w:t>が軒並み大幅に議席を減らし、</w:t>
      </w:r>
      <w:r>
        <w:rPr>
          <w:rFonts w:ascii="ＭＳ 明朝" w:eastAsia="ＭＳ 明朝" w:hAnsi="ＭＳ 明朝" w:cs="ＭＳ 明朝"/>
          <w:kern w:val="0"/>
        </w:rPr>
        <w:t>FDP</w:t>
      </w:r>
      <w:r>
        <w:rPr>
          <w:rFonts w:ascii="ＭＳ 明朝" w:eastAsia="ＭＳ 明朝" w:hAnsi="ＭＳ 明朝" w:cs="ＭＳ 明朝" w:hint="eastAsia"/>
          <w:kern w:val="0"/>
        </w:rPr>
        <w:t>に至っては</w:t>
      </w:r>
      <w:r>
        <w:rPr>
          <w:rFonts w:ascii="ＭＳ 明朝" w:eastAsia="ＭＳ 明朝" w:hAnsi="ＭＳ 明朝" w:cs="ＭＳ 明朝"/>
          <w:kern w:val="0"/>
        </w:rPr>
        <w:t>5</w:t>
      </w:r>
      <w:r>
        <w:rPr>
          <w:rFonts w:ascii="ＭＳ 明朝" w:eastAsia="ＭＳ 明朝" w:hAnsi="ＭＳ 明朝" w:cs="ＭＳ 明朝" w:hint="eastAsia"/>
          <w:kern w:val="0"/>
        </w:rPr>
        <w:t>％条項を超えられずに連邦議会の議席を失うという状況下で、野党だった</w:t>
      </w:r>
      <w:r>
        <w:rPr>
          <w:rFonts w:ascii="ＭＳ 明朝" w:eastAsia="ＭＳ 明朝" w:hAnsi="ＭＳ 明朝" w:cs="ＭＳ 明朝"/>
          <w:kern w:val="0"/>
        </w:rPr>
        <w:t>CDU/CSU</w:t>
      </w:r>
      <w:r>
        <w:rPr>
          <w:rFonts w:ascii="ＭＳ 明朝" w:eastAsia="ＭＳ 明朝" w:hAnsi="ＭＳ 明朝" w:cs="ＭＳ 明朝" w:hint="eastAsia"/>
          <w:kern w:val="0"/>
        </w:rPr>
        <w:t>が第</w:t>
      </w:r>
      <w:r>
        <w:rPr>
          <w:rFonts w:ascii="ＭＳ 明朝" w:eastAsia="ＭＳ 明朝" w:hAnsi="ＭＳ 明朝" w:cs="ＭＳ 明朝"/>
          <w:kern w:val="0"/>
        </w:rPr>
        <w:t>1</w:t>
      </w:r>
      <w:r>
        <w:rPr>
          <w:rFonts w:ascii="ＭＳ 明朝" w:eastAsia="ＭＳ 明朝" w:hAnsi="ＭＳ 明朝" w:cs="ＭＳ 明朝" w:hint="eastAsia"/>
          <w:kern w:val="0"/>
        </w:rPr>
        <w:t>党となったものの、極右ポピュリスト政党</w:t>
      </w:r>
      <w:r>
        <w:rPr>
          <w:rFonts w:ascii="ＭＳ 明朝" w:eastAsia="ＭＳ 明朝" w:hAnsi="ＭＳ 明朝" w:cs="ＭＳ 明朝"/>
          <w:kern w:val="0"/>
        </w:rPr>
        <w:t>AfD</w:t>
      </w:r>
      <w:r>
        <w:rPr>
          <w:rFonts w:ascii="ＭＳ 明朝" w:eastAsia="ＭＳ 明朝" w:hAnsi="ＭＳ 明朝" w:cs="ＭＳ 明朝" w:hint="eastAsia"/>
          <w:kern w:val="0"/>
        </w:rPr>
        <w:t>が大幅に躍進して第</w:t>
      </w:r>
      <w:r>
        <w:rPr>
          <w:rFonts w:ascii="ＭＳ 明朝" w:eastAsia="ＭＳ 明朝" w:hAnsi="ＭＳ 明朝" w:cs="ＭＳ 明朝"/>
          <w:kern w:val="0"/>
        </w:rPr>
        <w:t>2</w:t>
      </w:r>
      <w:r>
        <w:rPr>
          <w:rFonts w:ascii="ＭＳ 明朝" w:eastAsia="ＭＳ 明朝" w:hAnsi="ＭＳ 明朝" w:cs="ＭＳ 明朝" w:hint="eastAsia"/>
          <w:kern w:val="0"/>
        </w:rPr>
        <w:t>党となり、連立を組む相手としては</w:t>
      </w:r>
      <w:r>
        <w:rPr>
          <w:rFonts w:ascii="ＭＳ 明朝" w:eastAsia="ＭＳ 明朝" w:hAnsi="ＭＳ 明朝" w:cs="ＭＳ 明朝"/>
          <w:kern w:val="0"/>
        </w:rPr>
        <w:t>SPD</w:t>
      </w:r>
      <w:r>
        <w:rPr>
          <w:rFonts w:ascii="ＭＳ 明朝" w:eastAsia="ＭＳ 明朝" w:hAnsi="ＭＳ 明朝" w:cs="ＭＳ 明朝" w:hint="eastAsia"/>
          <w:kern w:val="0"/>
        </w:rPr>
        <w:t>以外に</w:t>
      </w:r>
      <w:r w:rsidR="00401101">
        <w:rPr>
          <w:rFonts w:ascii="ＭＳ 明朝" w:eastAsia="ＭＳ 明朝" w:hAnsi="ＭＳ 明朝" w:cs="ＭＳ 明朝" w:hint="eastAsia"/>
          <w:kern w:val="0"/>
        </w:rPr>
        <w:t>選択肢</w:t>
      </w:r>
      <w:r>
        <w:rPr>
          <w:rFonts w:ascii="ＭＳ 明朝" w:eastAsia="ＭＳ 明朝" w:hAnsi="ＭＳ 明朝" w:cs="ＭＳ 明朝" w:hint="eastAsia"/>
          <w:kern w:val="0"/>
        </w:rPr>
        <w:t>がなかった。また、防衛費の増強とインフラ・経済再建のためには赤字財政を厳しく制約する基本法改正により大幅な借入金を可能とする以外に手立てがなかった。しかし、ウクライナへの軍事支援に反対の</w:t>
      </w:r>
      <w:r>
        <w:rPr>
          <w:rFonts w:ascii="ＭＳ 明朝" w:eastAsia="ＭＳ 明朝" w:hAnsi="ＭＳ 明朝" w:cs="ＭＳ 明朝"/>
          <w:kern w:val="0"/>
        </w:rPr>
        <w:t>AfD</w:t>
      </w:r>
      <w:r>
        <w:rPr>
          <w:rFonts w:ascii="ＭＳ 明朝" w:eastAsia="ＭＳ 明朝" w:hAnsi="ＭＳ 明朝" w:cs="ＭＳ 明朝" w:hint="eastAsia"/>
          <w:kern w:val="0"/>
        </w:rPr>
        <w:t>や左派党が議席を伸ばした総選挙後の議席配分では</w:t>
      </w:r>
      <w:r>
        <w:rPr>
          <w:rFonts w:ascii="ＭＳ 明朝" w:eastAsia="ＭＳ 明朝" w:hAnsi="ＭＳ 明朝" w:cs="ＭＳ 明朝"/>
          <w:kern w:val="0"/>
        </w:rPr>
        <w:t>3</w:t>
      </w:r>
      <w:r>
        <w:rPr>
          <w:rFonts w:ascii="ＭＳ 明朝" w:eastAsia="ＭＳ 明朝" w:hAnsi="ＭＳ 明朝" w:cs="ＭＳ 明朝" w:hint="eastAsia"/>
          <w:kern w:val="0"/>
        </w:rPr>
        <w:t>分の</w:t>
      </w:r>
      <w:r>
        <w:rPr>
          <w:rFonts w:ascii="ＭＳ 明朝" w:eastAsia="ＭＳ 明朝" w:hAnsi="ＭＳ 明朝" w:cs="ＭＳ 明朝"/>
          <w:kern w:val="0"/>
        </w:rPr>
        <w:t>2</w:t>
      </w:r>
      <w:r>
        <w:rPr>
          <w:rFonts w:ascii="ＭＳ 明朝" w:eastAsia="ＭＳ 明朝" w:hAnsi="ＭＳ 明朝" w:cs="ＭＳ 明朝" w:hint="eastAsia"/>
          <w:kern w:val="0"/>
        </w:rPr>
        <w:t>以上の賛成</w:t>
      </w:r>
      <w:r w:rsidR="00401101">
        <w:rPr>
          <w:rFonts w:ascii="ＭＳ 明朝" w:eastAsia="ＭＳ 明朝" w:hAnsi="ＭＳ 明朝" w:cs="ＭＳ 明朝" w:hint="eastAsia"/>
          <w:kern w:val="0"/>
        </w:rPr>
        <w:t>票</w:t>
      </w:r>
      <w:r>
        <w:rPr>
          <w:rFonts w:ascii="ＭＳ 明朝" w:eastAsia="ＭＳ 明朝" w:hAnsi="ＭＳ 明朝" w:cs="ＭＳ 明朝" w:hint="eastAsia"/>
          <w:kern w:val="0"/>
        </w:rPr>
        <w:t>の確保は</w:t>
      </w:r>
      <w:r w:rsidR="00086E79">
        <w:rPr>
          <w:rFonts w:ascii="ＭＳ 明朝" w:eastAsia="ＭＳ 明朝" w:hAnsi="ＭＳ 明朝" w:cs="ＭＳ 明朝" w:hint="eastAsia"/>
          <w:kern w:val="0"/>
        </w:rPr>
        <w:t>不可能と見込まれ</w:t>
      </w:r>
      <w:r>
        <w:rPr>
          <w:rFonts w:ascii="ＭＳ 明朝" w:eastAsia="ＭＳ 明朝" w:hAnsi="ＭＳ 明朝" w:cs="ＭＳ 明朝" w:hint="eastAsia"/>
          <w:kern w:val="0"/>
        </w:rPr>
        <w:t>た。このため、メルツ首相は迅速に</w:t>
      </w:r>
      <w:r>
        <w:rPr>
          <w:rFonts w:ascii="ＭＳ 明朝" w:eastAsia="ＭＳ 明朝" w:hAnsi="ＭＳ 明朝" w:cs="ＭＳ 明朝"/>
          <w:kern w:val="0"/>
        </w:rPr>
        <w:t>SPD</w:t>
      </w:r>
      <w:r>
        <w:rPr>
          <w:rFonts w:ascii="ＭＳ 明朝" w:eastAsia="ＭＳ 明朝" w:hAnsi="ＭＳ 明朝" w:cs="ＭＳ 明朝" w:hint="eastAsia"/>
          <w:kern w:val="0"/>
        </w:rPr>
        <w:t>との連立に向けた基本合意を取り付け、前</w:t>
      </w:r>
      <w:r>
        <w:rPr>
          <w:rFonts w:ascii="ＭＳ 明朝" w:eastAsia="ＭＳ 明朝" w:hAnsi="ＭＳ 明朝" w:cs="ＭＳ 明朝"/>
          <w:kern w:val="0"/>
        </w:rPr>
        <w:t>SPD</w:t>
      </w:r>
      <w:r>
        <w:rPr>
          <w:rFonts w:ascii="ＭＳ 明朝" w:eastAsia="ＭＳ 明朝" w:hAnsi="ＭＳ 明朝" w:cs="ＭＳ 明朝" w:hint="eastAsia"/>
          <w:kern w:val="0"/>
        </w:rPr>
        <w:t>政権</w:t>
      </w:r>
      <w:r w:rsidR="00086E79">
        <w:rPr>
          <w:rFonts w:ascii="ＭＳ 明朝" w:eastAsia="ＭＳ 明朝" w:hAnsi="ＭＳ 明朝" w:cs="ＭＳ 明朝" w:hint="eastAsia"/>
          <w:kern w:val="0"/>
        </w:rPr>
        <w:t>の</w:t>
      </w:r>
      <w:r>
        <w:rPr>
          <w:rFonts w:ascii="ＭＳ 明朝" w:eastAsia="ＭＳ 明朝" w:hAnsi="ＭＳ 明朝" w:cs="ＭＳ 明朝" w:hint="eastAsia"/>
          <w:kern w:val="0"/>
        </w:rPr>
        <w:t>下で、野党の</w:t>
      </w:r>
      <w:r>
        <w:rPr>
          <w:rFonts w:ascii="ＭＳ 明朝" w:eastAsia="ＭＳ 明朝" w:hAnsi="ＭＳ 明朝" w:cs="ＭＳ 明朝"/>
          <w:kern w:val="0"/>
        </w:rPr>
        <w:t>CDU/CSU</w:t>
      </w:r>
      <w:r>
        <w:rPr>
          <w:rFonts w:ascii="ＭＳ 明朝" w:eastAsia="ＭＳ 明朝" w:hAnsi="ＭＳ 明朝" w:cs="ＭＳ 明朝" w:hint="eastAsia"/>
          <w:kern w:val="0"/>
        </w:rPr>
        <w:t>が</w:t>
      </w:r>
      <w:r>
        <w:rPr>
          <w:rFonts w:ascii="ＭＳ 明朝" w:eastAsia="ＭＳ 明朝" w:hAnsi="ＭＳ 明朝" w:cs="ＭＳ 明朝"/>
          <w:kern w:val="0"/>
        </w:rPr>
        <w:t>SPD</w:t>
      </w:r>
      <w:r w:rsidR="00086E79">
        <w:rPr>
          <w:rFonts w:ascii="ＭＳ 明朝" w:eastAsia="ＭＳ 明朝" w:hAnsi="ＭＳ 明朝" w:cs="ＭＳ 明朝" w:hint="eastAsia"/>
          <w:kern w:val="0"/>
        </w:rPr>
        <w:t>と</w:t>
      </w:r>
      <w:r>
        <w:rPr>
          <w:rFonts w:ascii="ＭＳ 明朝" w:eastAsia="ＭＳ 明朝" w:hAnsi="ＭＳ 明朝" w:cs="ＭＳ 明朝" w:hint="eastAsia"/>
          <w:kern w:val="0"/>
        </w:rPr>
        <w:t>組み、これに</w:t>
      </w:r>
      <w:r w:rsidR="00086E79">
        <w:rPr>
          <w:rFonts w:ascii="ＭＳ 明朝" w:eastAsia="ＭＳ 明朝" w:hAnsi="ＭＳ 明朝" w:cs="ＭＳ 明朝" w:hint="eastAsia"/>
          <w:kern w:val="0"/>
        </w:rPr>
        <w:t>環境投資の増額を条件に賛成に回った</w:t>
      </w:r>
      <w:r>
        <w:rPr>
          <w:rFonts w:ascii="ＭＳ 明朝" w:eastAsia="ＭＳ 明朝" w:hAnsi="ＭＳ 明朝" w:cs="ＭＳ 明朝" w:hint="eastAsia"/>
          <w:kern w:val="0"/>
        </w:rPr>
        <w:t>緑の党</w:t>
      </w:r>
      <w:r w:rsidR="00086E79">
        <w:rPr>
          <w:rFonts w:ascii="ＭＳ 明朝" w:eastAsia="ＭＳ 明朝" w:hAnsi="ＭＳ 明朝" w:cs="ＭＳ 明朝" w:hint="eastAsia"/>
          <w:kern w:val="0"/>
        </w:rPr>
        <w:t>を加える</w:t>
      </w:r>
      <w:r>
        <w:rPr>
          <w:rFonts w:ascii="ＭＳ 明朝" w:eastAsia="ＭＳ 明朝" w:hAnsi="ＭＳ 明朝" w:cs="ＭＳ 明朝" w:hint="eastAsia"/>
          <w:kern w:val="0"/>
        </w:rPr>
        <w:t>形で、かろうじて連邦議会の</w:t>
      </w:r>
      <w:r>
        <w:rPr>
          <w:rFonts w:ascii="ＭＳ 明朝" w:eastAsia="ＭＳ 明朝" w:hAnsi="ＭＳ 明朝" w:cs="ＭＳ 明朝"/>
          <w:kern w:val="0"/>
        </w:rPr>
        <w:t>3</w:t>
      </w:r>
      <w:r>
        <w:rPr>
          <w:rFonts w:ascii="ＭＳ 明朝" w:eastAsia="ＭＳ 明朝" w:hAnsi="ＭＳ 明朝" w:cs="ＭＳ 明朝" w:hint="eastAsia"/>
          <w:kern w:val="0"/>
        </w:rPr>
        <w:t>分の</w:t>
      </w:r>
      <w:r>
        <w:rPr>
          <w:rFonts w:ascii="ＭＳ 明朝" w:eastAsia="ＭＳ 明朝" w:hAnsi="ＭＳ 明朝" w:cs="ＭＳ 明朝"/>
          <w:kern w:val="0"/>
        </w:rPr>
        <w:t>2</w:t>
      </w:r>
      <w:r>
        <w:rPr>
          <w:rFonts w:ascii="ＭＳ 明朝" w:eastAsia="ＭＳ 明朝" w:hAnsi="ＭＳ 明朝" w:cs="ＭＳ 明朝" w:hint="eastAsia"/>
          <w:kern w:val="0"/>
        </w:rPr>
        <w:t>以上を確保して基本法を改正し、財政規律を緩和して必要な財源を確保したという経緯がある。</w:t>
      </w:r>
    </w:p>
    <w:p w14:paraId="1370C0CF" w14:textId="3B25110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こうした特異な政治環境の下で、連立協定の協議に当たり</w:t>
      </w:r>
      <w:r>
        <w:rPr>
          <w:rFonts w:ascii="ＭＳ 明朝" w:eastAsia="ＭＳ 明朝" w:hAnsi="ＭＳ 明朝" w:cs="ＭＳ 明朝"/>
          <w:kern w:val="0"/>
        </w:rPr>
        <w:t>SPD</w:t>
      </w:r>
      <w:r>
        <w:rPr>
          <w:rFonts w:ascii="ＭＳ 明朝" w:eastAsia="ＭＳ 明朝" w:hAnsi="ＭＳ 明朝" w:cs="ＭＳ 明朝" w:hint="eastAsia"/>
          <w:kern w:val="0"/>
        </w:rPr>
        <w:t>の強い要求により年金水準保障の特別措置がさらに</w:t>
      </w:r>
      <w:r>
        <w:rPr>
          <w:rFonts w:ascii="ＭＳ 明朝" w:eastAsia="ＭＳ 明朝" w:hAnsi="ＭＳ 明朝" w:cs="ＭＳ 明朝"/>
          <w:kern w:val="0"/>
        </w:rPr>
        <w:t>2031</w:t>
      </w:r>
      <w:r>
        <w:rPr>
          <w:rFonts w:ascii="ＭＳ 明朝" w:eastAsia="ＭＳ 明朝" w:hAnsi="ＭＳ 明朝" w:cs="ＭＳ 明朝" w:hint="eastAsia"/>
          <w:kern w:val="0"/>
        </w:rPr>
        <w:t>年まで延長された。しかし、その後、</w:t>
      </w:r>
      <w:r>
        <w:rPr>
          <w:rFonts w:ascii="ＭＳ 明朝" w:eastAsia="ＭＳ 明朝" w:hAnsi="ＭＳ 明朝" w:cs="ＭＳ 明朝"/>
          <w:kern w:val="0"/>
        </w:rPr>
        <w:t>2026</w:t>
      </w:r>
      <w:r>
        <w:rPr>
          <w:rFonts w:ascii="ＭＳ 明朝" w:eastAsia="ＭＳ 明朝" w:hAnsi="ＭＳ 明朝" w:cs="ＭＳ 明朝" w:hint="eastAsia"/>
          <w:kern w:val="0"/>
        </w:rPr>
        <w:t>年に入り、バーデン・ヴュルテンベルク州、さらには</w:t>
      </w:r>
      <w:r>
        <w:rPr>
          <w:rFonts w:ascii="ＭＳ 明朝" w:eastAsia="ＭＳ 明朝" w:hAnsi="ＭＳ 明朝" w:cs="ＭＳ 明朝"/>
          <w:kern w:val="0"/>
        </w:rPr>
        <w:t>SPD</w:t>
      </w:r>
      <w:r>
        <w:rPr>
          <w:rFonts w:ascii="ＭＳ 明朝" w:eastAsia="ＭＳ 明朝" w:hAnsi="ＭＳ 明朝" w:cs="ＭＳ 明朝" w:hint="eastAsia"/>
          <w:kern w:val="0"/>
        </w:rPr>
        <w:t>の牙城だったラインランド・プファルツ州の州議会総選挙で</w:t>
      </w:r>
      <w:r w:rsidR="007354B2">
        <w:rPr>
          <w:rFonts w:ascii="ＭＳ 明朝" w:eastAsia="ＭＳ 明朝" w:hAnsi="ＭＳ 明朝" w:cs="ＭＳ 明朝" w:hint="eastAsia"/>
          <w:kern w:val="0"/>
        </w:rPr>
        <w:t>も</w:t>
      </w:r>
      <w:r>
        <w:rPr>
          <w:rFonts w:ascii="ＭＳ 明朝" w:eastAsia="ＭＳ 明朝" w:hAnsi="ＭＳ 明朝" w:cs="ＭＳ 明朝" w:hint="eastAsia"/>
          <w:kern w:val="0"/>
        </w:rPr>
        <w:t>、</w:t>
      </w:r>
      <w:r>
        <w:rPr>
          <w:rFonts w:ascii="ＭＳ 明朝" w:eastAsia="ＭＳ 明朝" w:hAnsi="ＭＳ 明朝" w:cs="ＭＳ 明朝"/>
          <w:kern w:val="0"/>
        </w:rPr>
        <w:t>CDU/CSU</w:t>
      </w:r>
      <w:r>
        <w:rPr>
          <w:rFonts w:ascii="ＭＳ 明朝" w:eastAsia="ＭＳ 明朝" w:hAnsi="ＭＳ 明朝" w:cs="ＭＳ 明朝" w:hint="eastAsia"/>
          <w:kern w:val="0"/>
        </w:rPr>
        <w:t>がほぼ議席を守った一方で、</w:t>
      </w:r>
      <w:r>
        <w:rPr>
          <w:rFonts w:ascii="ＭＳ 明朝" w:eastAsia="ＭＳ 明朝" w:hAnsi="ＭＳ 明朝" w:cs="ＭＳ 明朝"/>
          <w:kern w:val="0"/>
        </w:rPr>
        <w:t>AfD</w:t>
      </w:r>
      <w:r>
        <w:rPr>
          <w:rFonts w:ascii="ＭＳ 明朝" w:eastAsia="ＭＳ 明朝" w:hAnsi="ＭＳ 明朝" w:cs="ＭＳ 明朝" w:hint="eastAsia"/>
          <w:kern w:val="0"/>
        </w:rPr>
        <w:t>がこれら旧西ドイツ領でも躍進し、他方で</w:t>
      </w:r>
      <w:r>
        <w:rPr>
          <w:rFonts w:ascii="ＭＳ 明朝" w:eastAsia="ＭＳ 明朝" w:hAnsi="ＭＳ 明朝" w:cs="ＭＳ 明朝"/>
          <w:kern w:val="0"/>
        </w:rPr>
        <w:t>SPD</w:t>
      </w:r>
      <w:r>
        <w:rPr>
          <w:rFonts w:ascii="ＭＳ 明朝" w:eastAsia="ＭＳ 明朝" w:hAnsi="ＭＳ 明朝" w:cs="ＭＳ 明朝" w:hint="eastAsia"/>
          <w:kern w:val="0"/>
        </w:rPr>
        <w:t>は大幅に議席を減らし続けている。こうした政治状況の中で、</w:t>
      </w:r>
      <w:r>
        <w:rPr>
          <w:rFonts w:ascii="ＭＳ 明朝" w:eastAsia="ＭＳ 明朝" w:hAnsi="ＭＳ 明朝" w:cs="ＭＳ 明朝"/>
          <w:kern w:val="0"/>
        </w:rPr>
        <w:t>SPD</w:t>
      </w:r>
      <w:r>
        <w:rPr>
          <w:rFonts w:ascii="ＭＳ 明朝" w:eastAsia="ＭＳ 明朝" w:hAnsi="ＭＳ 明朝" w:cs="ＭＳ 明朝" w:hint="eastAsia"/>
          <w:kern w:val="0"/>
        </w:rPr>
        <w:t>は党の生き残りをかけて支持率回復に向けた路線選択を模索しており、一方で</w:t>
      </w:r>
      <w:r>
        <w:rPr>
          <w:rFonts w:ascii="ＭＳ 明朝" w:eastAsia="ＭＳ 明朝" w:hAnsi="ＭＳ 明朝" w:cs="ＭＳ 明朝"/>
          <w:kern w:val="0"/>
        </w:rPr>
        <w:t>CDU/CSU</w:t>
      </w:r>
      <w:r>
        <w:rPr>
          <w:rFonts w:ascii="ＭＳ 明朝" w:eastAsia="ＭＳ 明朝" w:hAnsi="ＭＳ 明朝" w:cs="ＭＳ 明朝" w:hint="eastAsia"/>
          <w:kern w:val="0"/>
        </w:rPr>
        <w:t>はこの間の政策に自信を深めており、力関係のバランスが変化してきている。とはいえ、</w:t>
      </w:r>
      <w:r>
        <w:rPr>
          <w:rFonts w:ascii="ＭＳ 明朝" w:eastAsia="ＭＳ 明朝" w:hAnsi="ＭＳ 明朝" w:cs="ＭＳ 明朝"/>
          <w:kern w:val="0"/>
        </w:rPr>
        <w:t>CDU/CSU</w:t>
      </w:r>
      <w:r>
        <w:rPr>
          <w:rFonts w:ascii="ＭＳ 明朝" w:eastAsia="ＭＳ 明朝" w:hAnsi="ＭＳ 明朝" w:cs="ＭＳ 明朝" w:hint="eastAsia"/>
          <w:kern w:val="0"/>
        </w:rPr>
        <w:t>も</w:t>
      </w:r>
      <w:r>
        <w:rPr>
          <w:rFonts w:ascii="ＭＳ 明朝" w:eastAsia="ＭＳ 明朝" w:hAnsi="ＭＳ 明朝" w:cs="ＭＳ 明朝"/>
          <w:kern w:val="0"/>
        </w:rPr>
        <w:t>FDP</w:t>
      </w:r>
      <w:r>
        <w:rPr>
          <w:rFonts w:ascii="ＭＳ 明朝" w:eastAsia="ＭＳ 明朝" w:hAnsi="ＭＳ 明朝" w:cs="ＭＳ 明朝" w:hint="eastAsia"/>
          <w:kern w:val="0"/>
        </w:rPr>
        <w:t>が議席を失った以上、連立を組む相手は現実的に</w:t>
      </w:r>
      <w:r>
        <w:rPr>
          <w:rFonts w:ascii="ＭＳ 明朝" w:eastAsia="ＭＳ 明朝" w:hAnsi="ＭＳ 明朝" w:cs="ＭＳ 明朝"/>
          <w:kern w:val="0"/>
        </w:rPr>
        <w:t>SPD</w:t>
      </w:r>
      <w:r>
        <w:rPr>
          <w:rFonts w:ascii="ＭＳ 明朝" w:eastAsia="ＭＳ 明朝" w:hAnsi="ＭＳ 明朝" w:cs="ＭＳ 明朝" w:hint="eastAsia"/>
          <w:kern w:val="0"/>
        </w:rPr>
        <w:t>以外にはないのも事実であり、これが左派党に票を奪われるのを恐れて主張を先鋭化する可能性もある。</w:t>
      </w:r>
    </w:p>
    <w:p w14:paraId="67A18D21" w14:textId="1B4D40E6"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こうした現在の特異な政治状況と流動化し不安定化する国際情勢の下で、今後打ち出されてくる次の年金改革路線、さらには八方塞がりの</w:t>
      </w:r>
      <w:r w:rsidR="007354B2">
        <w:rPr>
          <w:rFonts w:ascii="ＭＳ 明朝" w:eastAsia="ＭＳ 明朝" w:hAnsi="ＭＳ 明朝" w:cs="ＭＳ 明朝" w:hint="eastAsia"/>
          <w:kern w:val="0"/>
        </w:rPr>
        <w:t>中で</w:t>
      </w:r>
      <w:r>
        <w:rPr>
          <w:rFonts w:ascii="ＭＳ 明朝" w:eastAsia="ＭＳ 明朝" w:hAnsi="ＭＳ 明朝" w:cs="ＭＳ 明朝" w:hint="eastAsia"/>
          <w:kern w:val="0"/>
        </w:rPr>
        <w:t>財政負担が増大する医療保険や介護保険の</w:t>
      </w:r>
      <w:r w:rsidR="007354B2">
        <w:rPr>
          <w:rFonts w:ascii="ＭＳ 明朝" w:eastAsia="ＭＳ 明朝" w:hAnsi="ＭＳ 明朝" w:cs="ＭＳ 明朝" w:hint="eastAsia"/>
          <w:kern w:val="0"/>
        </w:rPr>
        <w:t>財政基盤の確立に向けた</w:t>
      </w:r>
      <w:r>
        <w:rPr>
          <w:rFonts w:ascii="ＭＳ 明朝" w:eastAsia="ＭＳ 明朝" w:hAnsi="ＭＳ 明朝" w:cs="ＭＳ 明朝" w:hint="eastAsia"/>
          <w:kern w:val="0"/>
        </w:rPr>
        <w:t>改革の方向性を巡っては、極めて不安定な政治状況が続くものと思われる。これからの</w:t>
      </w:r>
      <w:r>
        <w:rPr>
          <w:rFonts w:ascii="ＭＳ 明朝" w:eastAsia="ＭＳ 明朝" w:hAnsi="ＭＳ 明朝" w:cs="ＭＳ 明朝"/>
          <w:kern w:val="0"/>
        </w:rPr>
        <w:t>1</w:t>
      </w:r>
      <w:r>
        <w:rPr>
          <w:rFonts w:ascii="ＭＳ 明朝" w:eastAsia="ＭＳ 明朝" w:hAnsi="ＭＳ 明朝" w:cs="ＭＳ 明朝" w:hint="eastAsia"/>
          <w:kern w:val="0"/>
        </w:rPr>
        <w:t>～</w:t>
      </w:r>
      <w:r>
        <w:rPr>
          <w:rFonts w:ascii="ＭＳ 明朝" w:eastAsia="ＭＳ 明朝" w:hAnsi="ＭＳ 明朝" w:cs="ＭＳ 明朝"/>
          <w:kern w:val="0"/>
        </w:rPr>
        <w:t>2</w:t>
      </w:r>
      <w:r>
        <w:rPr>
          <w:rFonts w:ascii="ＭＳ 明朝" w:eastAsia="ＭＳ 明朝" w:hAnsi="ＭＳ 明朝" w:cs="ＭＳ 明朝" w:hint="eastAsia"/>
          <w:kern w:val="0"/>
        </w:rPr>
        <w:t>年間は、将来のドイツの社会保障の行く末を見定める上で、決定的に重大な局面を迎えることとなろう。引き続き注視したい。</w:t>
      </w:r>
    </w:p>
    <w:p w14:paraId="3BB02A38" w14:textId="113EEEA0" w:rsidR="00A83979" w:rsidRDefault="00A83979" w:rsidP="00A83979">
      <w:pPr>
        <w:autoSpaceDE w:val="0"/>
        <w:autoSpaceDN w:val="0"/>
        <w:adjustRightInd w:val="0"/>
        <w:jc w:val="left"/>
        <w:rPr>
          <w:rFonts w:ascii="ＭＳ 明朝" w:eastAsia="ＭＳ 明朝" w:hAnsi="ＭＳ 明朝" w:cs="ＭＳ 明朝"/>
          <w:kern w:val="0"/>
        </w:rPr>
      </w:pPr>
    </w:p>
    <w:p w14:paraId="7A2E3918" w14:textId="77777777" w:rsidR="00794B2A" w:rsidRPr="00A83979" w:rsidRDefault="00794B2A" w:rsidP="00794B2A">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引用・参考資料</w:t>
      </w:r>
    </w:p>
    <w:p w14:paraId="5A51484D" w14:textId="32736439" w:rsidR="00794B2A" w:rsidRPr="00401101" w:rsidRDefault="00794B2A" w:rsidP="00794B2A">
      <w:pPr>
        <w:autoSpaceDE w:val="0"/>
        <w:autoSpaceDN w:val="0"/>
        <w:adjustRightInd w:val="0"/>
        <w:ind w:left="425" w:hangingChars="194" w:hanging="425"/>
        <w:jc w:val="left"/>
        <w:rPr>
          <w:rFonts w:ascii="ＭＳ 明朝" w:eastAsia="ＭＳ 明朝" w:hAnsi="ＭＳ 明朝" w:cs="ＭＳ 明朝"/>
          <w:kern w:val="0"/>
          <w:lang w:val="de-DE"/>
        </w:rPr>
      </w:pPr>
      <w:r w:rsidRPr="00401101">
        <w:rPr>
          <w:rFonts w:ascii="ＭＳ 明朝" w:eastAsia="ＭＳ 明朝" w:hAnsi="ＭＳ 明朝" w:cs="ＭＳ 明朝" w:hint="eastAsia"/>
          <w:kern w:val="0"/>
          <w:lang w:val="de-DE"/>
        </w:rPr>
        <w:t>B</w:t>
      </w:r>
      <w:r w:rsidRPr="00401101">
        <w:rPr>
          <w:rFonts w:ascii="ＭＳ 明朝" w:eastAsia="ＭＳ 明朝" w:hAnsi="ＭＳ 明朝" w:cs="ＭＳ 明朝"/>
          <w:kern w:val="0"/>
          <w:lang w:val="de-DE"/>
        </w:rPr>
        <w:t>undesministerium für Arbeit und Soziales(2019):Übersicht über das Sozialrecht, Ausgabe 2019/2020</w:t>
      </w:r>
      <w:r w:rsidR="00401101">
        <w:rPr>
          <w:rFonts w:ascii="ＭＳ 明朝" w:eastAsia="ＭＳ 明朝" w:hAnsi="ＭＳ 明朝" w:cs="ＭＳ 明朝"/>
          <w:kern w:val="0"/>
          <w:lang w:val="de-DE"/>
        </w:rPr>
        <w:t>, BW Bildung und Wissen Verlag und Software GmbH</w:t>
      </w:r>
      <w:r w:rsidRPr="00401101">
        <w:rPr>
          <w:rFonts w:ascii="ＭＳ 明朝" w:eastAsia="ＭＳ 明朝" w:hAnsi="ＭＳ 明朝" w:cs="ＭＳ 明朝"/>
          <w:kern w:val="0"/>
          <w:lang w:val="de-DE"/>
        </w:rPr>
        <w:t>.</w:t>
      </w:r>
    </w:p>
    <w:p w14:paraId="7B4F921A" w14:textId="77777777" w:rsidR="00794B2A" w:rsidRPr="00086E79" w:rsidRDefault="00794B2A" w:rsidP="00794B2A">
      <w:pPr>
        <w:autoSpaceDE w:val="0"/>
        <w:autoSpaceDN w:val="0"/>
        <w:adjustRightInd w:val="0"/>
        <w:ind w:left="425" w:hangingChars="194" w:hanging="425"/>
        <w:jc w:val="left"/>
        <w:rPr>
          <w:rFonts w:ascii="ＭＳ 明朝" w:eastAsia="ＭＳ 明朝" w:hAnsi="ＭＳ 明朝" w:cs="ＭＳ 明朝"/>
          <w:kern w:val="0"/>
        </w:rPr>
      </w:pPr>
      <w:r w:rsidRPr="00086E79">
        <w:rPr>
          <w:rFonts w:ascii="ＭＳ 明朝" w:eastAsia="ＭＳ 明朝" w:hAnsi="ＭＳ 明朝" w:cs="ＭＳ 明朝"/>
          <w:kern w:val="0"/>
        </w:rPr>
        <w:t>Bundesregierung(2025a):Rentenversicherungsbericht 2025, BT-Drucksache 21/3080.</w:t>
      </w:r>
    </w:p>
    <w:p w14:paraId="36A4F15F" w14:textId="5317F8AC" w:rsidR="00794B2A" w:rsidRPr="00F218CE" w:rsidRDefault="00794B2A" w:rsidP="00794B2A">
      <w:pPr>
        <w:autoSpaceDE w:val="0"/>
        <w:autoSpaceDN w:val="0"/>
        <w:adjustRightInd w:val="0"/>
        <w:ind w:left="425" w:hangingChars="194" w:hanging="425"/>
        <w:jc w:val="left"/>
        <w:rPr>
          <w:rFonts w:ascii="ＭＳ 明朝" w:eastAsia="ＭＳ 明朝" w:hAnsi="ＭＳ 明朝" w:cs="ＭＳ 明朝"/>
          <w:kern w:val="0"/>
          <w:lang w:val="de-DE"/>
        </w:rPr>
      </w:pPr>
      <w:r w:rsidRPr="00F218CE">
        <w:rPr>
          <w:rFonts w:ascii="ＭＳ 明朝" w:eastAsia="ＭＳ 明朝" w:hAnsi="ＭＳ 明朝" w:cs="ＭＳ 明朝"/>
          <w:kern w:val="0"/>
          <w:lang w:val="de-DE"/>
        </w:rPr>
        <w:t>Bundesregierung(2025b):Entwurf eines Gesetzes zur Stabilisierung des Rentenniveaus und zur vollst</w:t>
      </w:r>
      <w:r w:rsidR="00401101">
        <w:rPr>
          <w:rFonts w:ascii="ＭＳ 明朝" w:eastAsia="ＭＳ 明朝" w:hAnsi="ＭＳ 明朝" w:cs="ＭＳ 明朝"/>
          <w:kern w:val="0"/>
          <w:lang w:val="de-DE"/>
        </w:rPr>
        <w:t>ä</w:t>
      </w:r>
      <w:r w:rsidRPr="00F218CE">
        <w:rPr>
          <w:rFonts w:ascii="ＭＳ 明朝" w:eastAsia="ＭＳ 明朝" w:hAnsi="ＭＳ 明朝" w:cs="ＭＳ 明朝"/>
          <w:kern w:val="0"/>
          <w:lang w:val="de-DE"/>
        </w:rPr>
        <w:t>ndigen Gleichstellung der Kindererziehungszeiten, BT-Drucksache 21/1929.</w:t>
      </w:r>
    </w:p>
    <w:p w14:paraId="70CCA226" w14:textId="114D9F58" w:rsidR="00794B2A" w:rsidRPr="00A83979" w:rsidRDefault="00794B2A" w:rsidP="00794B2A">
      <w:pPr>
        <w:autoSpaceDE w:val="0"/>
        <w:autoSpaceDN w:val="0"/>
        <w:adjustRightInd w:val="0"/>
        <w:ind w:left="425" w:hangingChars="194" w:hanging="425"/>
        <w:jc w:val="left"/>
        <w:rPr>
          <w:rFonts w:ascii="ＭＳ 明朝" w:eastAsia="ＭＳ 明朝" w:hAnsi="ＭＳ 明朝" w:cs="ＭＳ 明朝"/>
          <w:kern w:val="0"/>
          <w:lang w:val="de-DE"/>
        </w:rPr>
      </w:pPr>
      <w:r w:rsidRPr="00A83979">
        <w:rPr>
          <w:rFonts w:ascii="ＭＳ 明朝" w:eastAsia="ＭＳ 明朝" w:hAnsi="ＭＳ 明朝" w:cs="ＭＳ 明朝"/>
          <w:kern w:val="0"/>
          <w:lang w:val="de-DE"/>
        </w:rPr>
        <w:lastRenderedPageBreak/>
        <w:t xml:space="preserve">Bundesregierung(2018):Entwurf eines Gesetzes </w:t>
      </w:r>
      <w:r w:rsidR="0024016D">
        <w:rPr>
          <w:rFonts w:ascii="ＭＳ 明朝" w:eastAsia="ＭＳ 明朝" w:hAnsi="ＭＳ 明朝" w:cs="ＭＳ 明朝"/>
          <w:kern w:val="0"/>
          <w:lang w:val="de-DE"/>
        </w:rPr>
        <w:t>ü</w:t>
      </w:r>
      <w:r w:rsidRPr="00A83979">
        <w:rPr>
          <w:rFonts w:ascii="ＭＳ 明朝" w:eastAsia="ＭＳ 明朝" w:hAnsi="ＭＳ 明朝" w:cs="ＭＳ 明朝"/>
          <w:kern w:val="0"/>
          <w:lang w:val="de-DE"/>
        </w:rPr>
        <w:t>ber Leistungsverbesserungen und Stabilisierung in der gesetzlichen Rentenversicherung , BT-Drucksache 19/4668.</w:t>
      </w:r>
    </w:p>
    <w:p w14:paraId="7575876F" w14:textId="69E69B3C" w:rsidR="00794B2A" w:rsidRPr="00F218CE" w:rsidRDefault="00794B2A" w:rsidP="00794B2A">
      <w:pPr>
        <w:autoSpaceDE w:val="0"/>
        <w:autoSpaceDN w:val="0"/>
        <w:adjustRightInd w:val="0"/>
        <w:ind w:left="425" w:hangingChars="194" w:hanging="425"/>
        <w:jc w:val="left"/>
        <w:rPr>
          <w:rFonts w:ascii="ＭＳ 明朝" w:eastAsia="ＭＳ 明朝" w:hAnsi="ＭＳ 明朝" w:cs="ＭＳ 明朝"/>
          <w:kern w:val="0"/>
          <w:lang w:val="de-DE"/>
        </w:rPr>
      </w:pPr>
      <w:r>
        <w:rPr>
          <w:rFonts w:ascii="ＭＳ 明朝" w:eastAsia="ＭＳ 明朝" w:hAnsi="ＭＳ 明朝" w:cs="ＭＳ 明朝" w:hint="eastAsia"/>
          <w:kern w:val="0"/>
        </w:rPr>
        <w:t>田中耕太郎</w:t>
      </w:r>
      <w:r w:rsidRPr="00F218CE">
        <w:rPr>
          <w:rFonts w:ascii="ＭＳ 明朝" w:eastAsia="ＭＳ 明朝" w:hAnsi="ＭＳ 明朝" w:cs="ＭＳ 明朝" w:hint="eastAsia"/>
          <w:kern w:val="0"/>
          <w:lang w:val="de-DE"/>
        </w:rPr>
        <w:t>（</w:t>
      </w:r>
      <w:r w:rsidRPr="00F218CE">
        <w:rPr>
          <w:rFonts w:ascii="ＭＳ 明朝" w:eastAsia="ＭＳ 明朝" w:hAnsi="ＭＳ 明朝" w:cs="ＭＳ 明朝"/>
          <w:kern w:val="0"/>
          <w:lang w:val="de-DE"/>
        </w:rPr>
        <w:t>2026</w:t>
      </w:r>
      <w:r w:rsidRPr="00F218CE">
        <w:rPr>
          <w:rFonts w:ascii="ＭＳ 明朝" w:eastAsia="ＭＳ 明朝" w:hAnsi="ＭＳ 明朝" w:cs="ＭＳ 明朝" w:hint="eastAsia"/>
          <w:kern w:val="0"/>
          <w:lang w:val="de-DE"/>
        </w:rPr>
        <w:t>）</w:t>
      </w:r>
      <w:r>
        <w:rPr>
          <w:rFonts w:ascii="ＭＳ 明朝" w:eastAsia="ＭＳ 明朝" w:hAnsi="ＭＳ 明朝" w:cs="ＭＳ 明朝" w:hint="eastAsia"/>
          <w:kern w:val="0"/>
        </w:rPr>
        <w:t>「育児期間の年金算入制度の理念、内容およびその展開」</w:t>
      </w:r>
      <w:r w:rsidRPr="00F218CE">
        <w:rPr>
          <w:rFonts w:ascii="ＭＳ 明朝" w:eastAsia="ＭＳ 明朝" w:hAnsi="ＭＳ 明朝" w:cs="ＭＳ 明朝"/>
          <w:kern w:val="0"/>
          <w:lang w:val="de-DE"/>
        </w:rPr>
        <w:t>1-10.</w:t>
      </w:r>
      <w:r w:rsidR="0024016D">
        <w:rPr>
          <w:rFonts w:ascii="ＭＳ 明朝" w:eastAsia="ＭＳ 明朝" w:hAnsi="ＭＳ 明朝" w:cs="ＭＳ 明朝"/>
          <w:kern w:val="0"/>
          <w:lang w:val="de-DE"/>
        </w:rPr>
        <w:t xml:space="preserve"> </w:t>
      </w:r>
      <w:r w:rsidR="00F218CE" w:rsidRPr="00F218CE">
        <w:rPr>
          <w:rFonts w:ascii="ＭＳ 明朝" w:eastAsia="ＭＳ 明朝" w:hAnsi="ＭＳ 明朝" w:cs="ＭＳ 明朝"/>
          <w:kern w:val="0"/>
          <w:lang w:val="de-DE"/>
        </w:rPr>
        <w:t>https://ktanaka-ssri.net/wp-content/uploads/2026/03/%E8%82%B2%E5%85%90%E6%9C%9F%E9%96%93%E3%81%AE%E5%B9%B4%E9%87%91%E7%AE%97%E5%85%A5.pdf</w:t>
      </w:r>
    </w:p>
    <w:p w14:paraId="38D9A270" w14:textId="4EDE4A6F" w:rsidR="00794B2A" w:rsidRPr="00F218CE" w:rsidRDefault="00794B2A" w:rsidP="00794B2A">
      <w:pPr>
        <w:autoSpaceDE w:val="0"/>
        <w:autoSpaceDN w:val="0"/>
        <w:adjustRightInd w:val="0"/>
        <w:ind w:left="425" w:hangingChars="194" w:hanging="425"/>
        <w:jc w:val="left"/>
        <w:rPr>
          <w:rFonts w:ascii="ＭＳ 明朝" w:eastAsia="ＭＳ 明朝" w:hAnsi="ＭＳ 明朝" w:cs="ＭＳ 明朝"/>
          <w:kern w:val="0"/>
          <w:lang w:val="de-DE"/>
        </w:rPr>
      </w:pPr>
      <w:r>
        <w:rPr>
          <w:rFonts w:ascii="ＭＳ 明朝" w:eastAsia="ＭＳ 明朝" w:hAnsi="ＭＳ 明朝" w:cs="ＭＳ 明朝" w:hint="eastAsia"/>
          <w:kern w:val="0"/>
        </w:rPr>
        <w:t>田中耕太郎</w:t>
      </w:r>
      <w:r w:rsidRPr="00F218CE">
        <w:rPr>
          <w:rFonts w:ascii="ＭＳ 明朝" w:eastAsia="ＭＳ 明朝" w:hAnsi="ＭＳ 明朝" w:cs="ＭＳ 明朝" w:hint="eastAsia"/>
          <w:kern w:val="0"/>
          <w:lang w:val="de-DE"/>
        </w:rPr>
        <w:t>（</w:t>
      </w:r>
      <w:r w:rsidRPr="00F218CE">
        <w:rPr>
          <w:rFonts w:ascii="ＭＳ 明朝" w:eastAsia="ＭＳ 明朝" w:hAnsi="ＭＳ 明朝" w:cs="ＭＳ 明朝"/>
          <w:kern w:val="0"/>
          <w:lang w:val="de-DE"/>
        </w:rPr>
        <w:t>2025</w:t>
      </w:r>
      <w:r w:rsidRPr="00F218CE">
        <w:rPr>
          <w:rFonts w:ascii="ＭＳ 明朝" w:eastAsia="ＭＳ 明朝" w:hAnsi="ＭＳ 明朝" w:cs="ＭＳ 明朝" w:hint="eastAsia"/>
          <w:kern w:val="0"/>
          <w:lang w:val="de-DE"/>
        </w:rPr>
        <w:t>）</w:t>
      </w:r>
      <w:r>
        <w:rPr>
          <w:rFonts w:ascii="ＭＳ 明朝" w:eastAsia="ＭＳ 明朝" w:hAnsi="ＭＳ 明朝" w:cs="ＭＳ 明朝" w:hint="eastAsia"/>
          <w:kern w:val="0"/>
        </w:rPr>
        <w:t>「ドイツの</w:t>
      </w:r>
      <w:r w:rsidRPr="00F218CE">
        <w:rPr>
          <w:rFonts w:ascii="ＭＳ 明朝" w:eastAsia="ＭＳ 明朝" w:hAnsi="ＭＳ 明朝" w:cs="ＭＳ 明朝"/>
          <w:kern w:val="0"/>
          <w:lang w:val="de-DE"/>
        </w:rPr>
        <w:t>2025</w:t>
      </w:r>
      <w:r>
        <w:rPr>
          <w:rFonts w:ascii="ＭＳ 明朝" w:eastAsia="ＭＳ 明朝" w:hAnsi="ＭＳ 明朝" w:cs="ＭＳ 明朝" w:hint="eastAsia"/>
          <w:kern w:val="0"/>
        </w:rPr>
        <w:t>年新政権と連立協定から見る社会保障改革の見通し」</w:t>
      </w:r>
      <w:r w:rsidRPr="00F218CE">
        <w:rPr>
          <w:rFonts w:ascii="ＭＳ 明朝" w:eastAsia="ＭＳ 明朝" w:hAnsi="ＭＳ 明朝" w:cs="ＭＳ 明朝"/>
          <w:kern w:val="0"/>
          <w:lang w:val="de-DE"/>
        </w:rPr>
        <w:t>,1-20.</w:t>
      </w:r>
      <w:r w:rsidR="0024016D">
        <w:rPr>
          <w:rFonts w:ascii="ＭＳ 明朝" w:eastAsia="ＭＳ 明朝" w:hAnsi="ＭＳ 明朝" w:cs="ＭＳ 明朝"/>
          <w:kern w:val="0"/>
          <w:lang w:val="de-DE"/>
        </w:rPr>
        <w:t xml:space="preserve"> </w:t>
      </w:r>
      <w:r w:rsidR="00F218CE" w:rsidRPr="00F218CE">
        <w:rPr>
          <w:rFonts w:ascii="ＭＳ 明朝" w:eastAsia="ＭＳ 明朝" w:hAnsi="ＭＳ 明朝" w:cs="ＭＳ 明朝"/>
          <w:kern w:val="0"/>
          <w:lang w:val="de-DE"/>
        </w:rPr>
        <w:t>https://ktanaka-ssri.net/wp-content/uploads/2025/05/2025%E5%B9%B4%E6%96%B0%E9%80%A3%E7%AB%8B%E6%94%BF%E6%A8%A9%E3%81%A8%E9%80%A3%E7%AB%8B%E5%8D%94%E5%AE%9A.pdf</w:t>
      </w:r>
    </w:p>
    <w:p w14:paraId="0559CD86" w14:textId="45E626B0" w:rsidR="00F218CE" w:rsidRDefault="00794B2A" w:rsidP="00794B2A">
      <w:pPr>
        <w:widowControl/>
        <w:autoSpaceDE w:val="0"/>
        <w:autoSpaceDN w:val="0"/>
        <w:adjustRightInd w:val="0"/>
        <w:ind w:left="425" w:hangingChars="194" w:hanging="425"/>
        <w:jc w:val="left"/>
        <w:rPr>
          <w:rFonts w:ascii="ＭＳ 明朝" w:eastAsia="ＭＳ 明朝" w:hAnsi="ＭＳ 明朝" w:cs="ＭＳ 明朝"/>
          <w:kern w:val="0"/>
          <w:lang w:val="de-DE"/>
        </w:rPr>
      </w:pPr>
      <w:r>
        <w:rPr>
          <w:rFonts w:ascii="ＭＳ 明朝" w:eastAsia="ＭＳ 明朝" w:hAnsi="ＭＳ 明朝" w:cs="ＭＳ 明朝" w:hint="eastAsia"/>
          <w:kern w:val="0"/>
        </w:rPr>
        <w:t>田中耕太郎</w:t>
      </w:r>
      <w:r w:rsidRPr="00F218CE">
        <w:rPr>
          <w:rFonts w:ascii="ＭＳ 明朝" w:eastAsia="ＭＳ 明朝" w:hAnsi="ＭＳ 明朝" w:cs="ＭＳ 明朝" w:hint="eastAsia"/>
          <w:kern w:val="0"/>
          <w:lang w:val="de-DE"/>
        </w:rPr>
        <w:t>（</w:t>
      </w:r>
      <w:r w:rsidRPr="00F218CE">
        <w:rPr>
          <w:rFonts w:ascii="ＭＳ 明朝" w:eastAsia="ＭＳ 明朝" w:hAnsi="ＭＳ 明朝" w:cs="ＭＳ 明朝"/>
          <w:kern w:val="0"/>
          <w:lang w:val="de-DE"/>
        </w:rPr>
        <w:t>2014</w:t>
      </w:r>
      <w:r w:rsidRPr="00F218CE">
        <w:rPr>
          <w:rFonts w:ascii="ＭＳ 明朝" w:eastAsia="ＭＳ 明朝" w:hAnsi="ＭＳ 明朝" w:cs="ＭＳ 明朝" w:hint="eastAsia"/>
          <w:kern w:val="0"/>
          <w:lang w:val="de-DE"/>
        </w:rPr>
        <w:t>）</w:t>
      </w:r>
      <w:r>
        <w:rPr>
          <w:rFonts w:ascii="ＭＳ 明朝" w:eastAsia="ＭＳ 明朝" w:hAnsi="ＭＳ 明朝" w:cs="ＭＳ 明朝" w:hint="eastAsia"/>
          <w:kern w:val="0"/>
        </w:rPr>
        <w:t>「統一ドイツにおける年金改革の軌跡とパラダイム転換」『早稲田商学第</w:t>
      </w:r>
      <w:r w:rsidRPr="00F218CE">
        <w:rPr>
          <w:rFonts w:ascii="ＭＳ 明朝" w:eastAsia="ＭＳ 明朝" w:hAnsi="ＭＳ 明朝" w:cs="ＭＳ 明朝"/>
          <w:kern w:val="0"/>
          <w:lang w:val="de-DE"/>
        </w:rPr>
        <w:t>439</w:t>
      </w:r>
      <w:r>
        <w:rPr>
          <w:rFonts w:ascii="ＭＳ 明朝" w:eastAsia="ＭＳ 明朝" w:hAnsi="ＭＳ 明朝" w:cs="ＭＳ 明朝" w:hint="eastAsia"/>
          <w:kern w:val="0"/>
        </w:rPr>
        <w:t>号</w:t>
      </w:r>
      <w:r w:rsidR="00F218CE">
        <w:rPr>
          <w:rFonts w:ascii="ＭＳ 明朝" w:eastAsia="ＭＳ 明朝" w:hAnsi="ＭＳ 明朝" w:cs="ＭＳ 明朝" w:hint="eastAsia"/>
          <w:kern w:val="0"/>
        </w:rPr>
        <w:t>,</w:t>
      </w:r>
      <w:r w:rsidR="00F218CE">
        <w:rPr>
          <w:rFonts w:ascii="ＭＳ 明朝" w:eastAsia="ＭＳ 明朝" w:hAnsi="ＭＳ 明朝" w:cs="ＭＳ 明朝"/>
          <w:kern w:val="0"/>
        </w:rPr>
        <w:t xml:space="preserve"> </w:t>
      </w:r>
      <w:r w:rsidRPr="00F218CE">
        <w:rPr>
          <w:rFonts w:ascii="ＭＳ 明朝" w:eastAsia="ＭＳ 明朝" w:hAnsi="ＭＳ 明朝" w:cs="ＭＳ 明朝"/>
          <w:kern w:val="0"/>
          <w:lang w:val="de-DE"/>
        </w:rPr>
        <w:t>769-798.</w:t>
      </w:r>
    </w:p>
    <w:p w14:paraId="3DCBD238" w14:textId="40DA571F" w:rsidR="00F218CE" w:rsidRPr="00F218CE" w:rsidRDefault="00F218CE" w:rsidP="00F218CE">
      <w:pPr>
        <w:widowControl/>
        <w:autoSpaceDE w:val="0"/>
        <w:autoSpaceDN w:val="0"/>
        <w:adjustRightInd w:val="0"/>
        <w:ind w:leftChars="191" w:left="418" w:firstLine="1"/>
        <w:jc w:val="left"/>
        <w:rPr>
          <w:rFonts w:ascii="ＭＳ 明朝" w:eastAsia="ＭＳ 明朝" w:hAnsi="ＭＳ 明朝" w:cs="ＭＳ 明朝" w:hint="eastAsia"/>
          <w:kern w:val="0"/>
          <w:lang w:val="de-DE"/>
        </w:rPr>
      </w:pPr>
      <w:r w:rsidRPr="00F218CE">
        <w:rPr>
          <w:rFonts w:ascii="ＭＳ 明朝" w:eastAsia="ＭＳ 明朝" w:hAnsi="ＭＳ 明朝" w:cs="ＭＳ 明朝"/>
          <w:kern w:val="0"/>
          <w:lang w:val="de-DE"/>
        </w:rPr>
        <w:t>http://www.mcw-forum.or.jp/image_overseas_information/DL/12_2014.pdf</w:t>
      </w:r>
    </w:p>
    <w:p w14:paraId="34B6155A" w14:textId="77777777" w:rsidR="007354B2" w:rsidRPr="00F218CE" w:rsidRDefault="007354B2">
      <w:pPr>
        <w:widowControl/>
        <w:jc w:val="left"/>
        <w:rPr>
          <w:rFonts w:asciiTheme="majorEastAsia" w:eastAsiaTheme="majorEastAsia" w:hAnsiTheme="majorEastAsia" w:cs="ＭＳ 明朝"/>
          <w:kern w:val="0"/>
          <w:lang w:val="de-DE"/>
        </w:rPr>
      </w:pPr>
      <w:r w:rsidRPr="00F218CE">
        <w:rPr>
          <w:rFonts w:asciiTheme="majorEastAsia" w:eastAsiaTheme="majorEastAsia" w:hAnsiTheme="majorEastAsia" w:cs="ＭＳ 明朝"/>
          <w:kern w:val="0"/>
          <w:lang w:val="de-DE"/>
        </w:rPr>
        <w:br w:type="page"/>
      </w:r>
    </w:p>
    <w:p w14:paraId="7DF46CAB" w14:textId="108DC448" w:rsidR="00A83979" w:rsidRPr="007354B2" w:rsidRDefault="004163FC" w:rsidP="00A83979">
      <w:pPr>
        <w:autoSpaceDE w:val="0"/>
        <w:autoSpaceDN w:val="0"/>
        <w:adjustRightInd w:val="0"/>
        <w:jc w:val="left"/>
        <w:rPr>
          <w:rFonts w:asciiTheme="majorEastAsia" w:eastAsiaTheme="majorEastAsia" w:hAnsiTheme="majorEastAsia" w:cs="ＭＳ 明朝"/>
          <w:kern w:val="0"/>
        </w:rPr>
      </w:pPr>
      <w:r>
        <w:rPr>
          <w:rFonts w:asciiTheme="majorEastAsia" w:eastAsiaTheme="majorEastAsia" w:hAnsiTheme="majorEastAsia" w:cs="ＭＳ 明朝" w:hint="eastAsia"/>
          <w:kern w:val="0"/>
        </w:rPr>
        <w:lastRenderedPageBreak/>
        <w:t xml:space="preserve">（　</w:t>
      </w:r>
      <w:r w:rsidR="00A83979" w:rsidRPr="00A83979">
        <w:rPr>
          <w:rFonts w:asciiTheme="majorEastAsia" w:eastAsiaTheme="majorEastAsia" w:hAnsiTheme="majorEastAsia" w:cs="ＭＳ 明朝" w:hint="eastAsia"/>
          <w:kern w:val="0"/>
        </w:rPr>
        <w:t>別添</w:t>
      </w:r>
      <w:r>
        <w:rPr>
          <w:rFonts w:asciiTheme="majorEastAsia" w:eastAsiaTheme="majorEastAsia" w:hAnsiTheme="majorEastAsia" w:cs="ＭＳ 明朝" w:hint="eastAsia"/>
          <w:kern w:val="0"/>
        </w:rPr>
        <w:t xml:space="preserve">　）</w:t>
      </w:r>
    </w:p>
    <w:p w14:paraId="580542C4" w14:textId="3E378196" w:rsidR="00A83979" w:rsidRPr="007354B2" w:rsidRDefault="00A83979" w:rsidP="007354B2">
      <w:pPr>
        <w:autoSpaceDE w:val="0"/>
        <w:autoSpaceDN w:val="0"/>
        <w:adjustRightInd w:val="0"/>
        <w:jc w:val="center"/>
        <w:rPr>
          <w:rFonts w:asciiTheme="majorEastAsia" w:eastAsiaTheme="majorEastAsia" w:hAnsiTheme="majorEastAsia" w:cs="ＭＳ 明朝"/>
          <w:kern w:val="0"/>
        </w:rPr>
      </w:pPr>
      <w:r w:rsidRPr="007354B2">
        <w:rPr>
          <w:rFonts w:asciiTheme="majorEastAsia" w:eastAsiaTheme="majorEastAsia" w:hAnsiTheme="majorEastAsia" w:cs="ＭＳ 明朝" w:hint="eastAsia"/>
          <w:kern w:val="0"/>
        </w:rPr>
        <w:t>年金スライド方式と最低保障水準および保険料率上限を巡る</w:t>
      </w:r>
      <w:r w:rsidR="007354B2">
        <w:rPr>
          <w:rFonts w:asciiTheme="majorEastAsia" w:eastAsiaTheme="majorEastAsia" w:hAnsiTheme="majorEastAsia" w:cs="ＭＳ 明朝" w:hint="eastAsia"/>
          <w:kern w:val="0"/>
        </w:rPr>
        <w:t>制度の</w:t>
      </w:r>
      <w:r w:rsidRPr="007354B2">
        <w:rPr>
          <w:rFonts w:asciiTheme="majorEastAsia" w:eastAsiaTheme="majorEastAsia" w:hAnsiTheme="majorEastAsia" w:cs="ＭＳ 明朝" w:hint="eastAsia"/>
          <w:kern w:val="0"/>
        </w:rPr>
        <w:t>変遷</w:t>
      </w:r>
    </w:p>
    <w:p w14:paraId="4BC772D1" w14:textId="77777777" w:rsidR="007354B2" w:rsidRDefault="007354B2" w:rsidP="00A83979">
      <w:pPr>
        <w:autoSpaceDE w:val="0"/>
        <w:autoSpaceDN w:val="0"/>
        <w:adjustRightInd w:val="0"/>
        <w:jc w:val="left"/>
        <w:rPr>
          <w:rFonts w:ascii="ＭＳ 明朝" w:eastAsia="ＭＳ 明朝" w:hAnsi="ＭＳ 明朝" w:cs="ＭＳ 明朝"/>
          <w:kern w:val="0"/>
        </w:rPr>
      </w:pPr>
    </w:p>
    <w:p w14:paraId="5CDF48EB" w14:textId="77777777"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 xml:space="preserve">１　</w:t>
      </w:r>
      <w:r w:rsidRPr="00A83979">
        <w:rPr>
          <w:rFonts w:asciiTheme="majorEastAsia" w:eastAsiaTheme="majorEastAsia" w:hAnsiTheme="majorEastAsia" w:cs="ＭＳ 明朝"/>
          <w:kern w:val="0"/>
        </w:rPr>
        <w:t>1989</w:t>
      </w:r>
      <w:r w:rsidRPr="00A83979">
        <w:rPr>
          <w:rFonts w:asciiTheme="majorEastAsia" w:eastAsiaTheme="majorEastAsia" w:hAnsiTheme="majorEastAsia" w:cs="ＭＳ 明朝" w:hint="eastAsia"/>
          <w:kern w:val="0"/>
        </w:rPr>
        <w:t>年の</w:t>
      </w:r>
      <w:r w:rsidRPr="00A83979">
        <w:rPr>
          <w:rFonts w:asciiTheme="majorEastAsia" w:eastAsiaTheme="majorEastAsia" w:hAnsiTheme="majorEastAsia" w:cs="ＭＳ 明朝"/>
          <w:kern w:val="0"/>
        </w:rPr>
        <w:t>1992</w:t>
      </w:r>
      <w:r w:rsidRPr="00A83979">
        <w:rPr>
          <w:rFonts w:asciiTheme="majorEastAsia" w:eastAsiaTheme="majorEastAsia" w:hAnsiTheme="majorEastAsia" w:cs="ＭＳ 明朝" w:hint="eastAsia"/>
          <w:kern w:val="0"/>
        </w:rPr>
        <w:t>年年金改革法によるグロスからネットへの賃金スライド方式への変更</w:t>
      </w:r>
    </w:p>
    <w:p w14:paraId="7CFD58E7" w14:textId="77777777" w:rsidR="00A83979" w:rsidRDefault="00A83979" w:rsidP="00A83979">
      <w:pPr>
        <w:autoSpaceDE w:val="0"/>
        <w:autoSpaceDN w:val="0"/>
        <w:adjustRightInd w:val="0"/>
        <w:jc w:val="left"/>
        <w:rPr>
          <w:rFonts w:ascii="ＭＳ 明朝" w:eastAsia="ＭＳ 明朝" w:hAnsi="ＭＳ 明朝" w:cs="ＭＳ 明朝"/>
          <w:kern w:val="0"/>
        </w:rPr>
      </w:pPr>
      <w:r w:rsidRPr="00A83979">
        <w:rPr>
          <w:rFonts w:asciiTheme="majorEastAsia" w:eastAsiaTheme="majorEastAsia" w:hAnsiTheme="majorEastAsia" w:cs="ＭＳ 明朝" w:hint="eastAsia"/>
          <w:kern w:val="0"/>
        </w:rPr>
        <w:t>＜ネット賃金代替率約</w:t>
      </w:r>
      <w:r w:rsidRPr="00A83979">
        <w:rPr>
          <w:rFonts w:asciiTheme="majorEastAsia" w:eastAsiaTheme="majorEastAsia" w:hAnsiTheme="majorEastAsia" w:cs="ＭＳ 明朝"/>
          <w:kern w:val="0"/>
        </w:rPr>
        <w:t>70</w:t>
      </w:r>
      <w:r w:rsidRPr="00A83979">
        <w:rPr>
          <w:rFonts w:asciiTheme="majorEastAsia" w:eastAsiaTheme="majorEastAsia" w:hAnsiTheme="majorEastAsia" w:cs="ＭＳ 明朝" w:hint="eastAsia"/>
          <w:kern w:val="0"/>
        </w:rPr>
        <w:t>％、保険料率見込み約</w:t>
      </w:r>
      <w:r w:rsidRPr="00A83979">
        <w:rPr>
          <w:rFonts w:asciiTheme="majorEastAsia" w:eastAsiaTheme="majorEastAsia" w:hAnsiTheme="majorEastAsia" w:cs="ＭＳ 明朝"/>
          <w:kern w:val="0"/>
        </w:rPr>
        <w:t>26</w:t>
      </w:r>
      <w:r w:rsidRPr="00A83979">
        <w:rPr>
          <w:rFonts w:asciiTheme="majorEastAsia" w:eastAsiaTheme="majorEastAsia" w:hAnsiTheme="majorEastAsia" w:cs="ＭＳ 明朝" w:hint="eastAsia"/>
          <w:kern w:val="0"/>
        </w:rPr>
        <w:t>％（</w:t>
      </w:r>
      <w:r w:rsidRPr="00A83979">
        <w:rPr>
          <w:rFonts w:asciiTheme="majorEastAsia" w:eastAsiaTheme="majorEastAsia" w:hAnsiTheme="majorEastAsia" w:cs="ＭＳ 明朝"/>
          <w:kern w:val="0"/>
        </w:rPr>
        <w:t>2030</w:t>
      </w:r>
      <w:r w:rsidRPr="00A83979">
        <w:rPr>
          <w:rFonts w:asciiTheme="majorEastAsia" w:eastAsiaTheme="majorEastAsia" w:hAnsiTheme="majorEastAsia" w:cs="ＭＳ 明朝" w:hint="eastAsia"/>
          <w:kern w:val="0"/>
        </w:rPr>
        <w:t>年）＞</w:t>
      </w:r>
    </w:p>
    <w:p w14:paraId="1E488796" w14:textId="504F8F35"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w:t>
      </w:r>
      <w:r w:rsidR="007354B2">
        <w:rPr>
          <w:rFonts w:ascii="ＭＳ 明朝" w:eastAsia="ＭＳ 明朝" w:hAnsi="ＭＳ 明朝" w:cs="ＭＳ 明朝" w:hint="eastAsia"/>
          <w:kern w:val="0"/>
        </w:rPr>
        <w:t>完全</w:t>
      </w:r>
      <w:r>
        <w:rPr>
          <w:rFonts w:ascii="ＭＳ 明朝" w:eastAsia="ＭＳ 明朝" w:hAnsi="ＭＳ 明朝" w:cs="ＭＳ 明朝" w:hint="eastAsia"/>
          <w:kern w:val="0"/>
        </w:rPr>
        <w:t>賦課方式と賃金スライド</w:t>
      </w:r>
      <w:r w:rsidR="007354B2">
        <w:rPr>
          <w:rFonts w:ascii="ＭＳ 明朝" w:eastAsia="ＭＳ 明朝" w:hAnsi="ＭＳ 明朝" w:cs="ＭＳ 明朝" w:hint="eastAsia"/>
          <w:kern w:val="0"/>
        </w:rPr>
        <w:t>制</w:t>
      </w:r>
      <w:r>
        <w:rPr>
          <w:rFonts w:ascii="ＭＳ 明朝" w:eastAsia="ＭＳ 明朝" w:hAnsi="ＭＳ 明朝" w:cs="ＭＳ 明朝" w:hint="eastAsia"/>
          <w:kern w:val="0"/>
        </w:rPr>
        <w:t>を導入した画期的な</w:t>
      </w:r>
      <w:r>
        <w:rPr>
          <w:rFonts w:ascii="ＭＳ 明朝" w:eastAsia="ＭＳ 明朝" w:hAnsi="ＭＳ 明朝" w:cs="ＭＳ 明朝"/>
          <w:kern w:val="0"/>
        </w:rPr>
        <w:t>1957</w:t>
      </w:r>
      <w:r>
        <w:rPr>
          <w:rFonts w:ascii="ＭＳ 明朝" w:eastAsia="ＭＳ 明朝" w:hAnsi="ＭＳ 明朝" w:cs="ＭＳ 明朝" w:hint="eastAsia"/>
          <w:kern w:val="0"/>
        </w:rPr>
        <w:t>年の年金改革以来の抜本的な改革と言われた</w:t>
      </w:r>
      <w:r>
        <w:rPr>
          <w:rFonts w:ascii="ＭＳ 明朝" w:eastAsia="ＭＳ 明朝" w:hAnsi="ＭＳ 明朝" w:cs="ＭＳ 明朝"/>
          <w:kern w:val="0"/>
        </w:rPr>
        <w:t>1989</w:t>
      </w:r>
      <w:r>
        <w:rPr>
          <w:rFonts w:ascii="ＭＳ 明朝" w:eastAsia="ＭＳ 明朝" w:hAnsi="ＭＳ 明朝" w:cs="ＭＳ 明朝" w:hint="eastAsia"/>
          <w:kern w:val="0"/>
        </w:rPr>
        <w:t>年の</w:t>
      </w:r>
      <w:r>
        <w:rPr>
          <w:rFonts w:ascii="ＭＳ 明朝" w:eastAsia="ＭＳ 明朝" w:hAnsi="ＭＳ 明朝" w:cs="ＭＳ 明朝"/>
          <w:kern w:val="0"/>
        </w:rPr>
        <w:t>1992</w:t>
      </w:r>
      <w:r>
        <w:rPr>
          <w:rFonts w:ascii="ＭＳ 明朝" w:eastAsia="ＭＳ 明朝" w:hAnsi="ＭＳ 明朝" w:cs="ＭＳ 明朝" w:hint="eastAsia"/>
          <w:kern w:val="0"/>
        </w:rPr>
        <w:t>年年金改革法では、賃金スライド率をそれまでのグロス（総）賃金変動率からネット（手取り）賃金変動率に変更した。これによる年金額の上昇の抑制により、将来のネット賃金代替率を約</w:t>
      </w:r>
      <w:r>
        <w:rPr>
          <w:rFonts w:ascii="ＭＳ 明朝" w:eastAsia="ＭＳ 明朝" w:hAnsi="ＭＳ 明朝" w:cs="ＭＳ 明朝"/>
          <w:kern w:val="0"/>
        </w:rPr>
        <w:t>70</w:t>
      </w:r>
      <w:r>
        <w:rPr>
          <w:rFonts w:ascii="ＭＳ 明朝" w:eastAsia="ＭＳ 明朝" w:hAnsi="ＭＳ 明朝" w:cs="ＭＳ 明朝" w:hint="eastAsia"/>
          <w:kern w:val="0"/>
        </w:rPr>
        <w:t>％とするとともに、保険料率は</w:t>
      </w:r>
      <w:r>
        <w:rPr>
          <w:rFonts w:ascii="ＭＳ 明朝" w:eastAsia="ＭＳ 明朝" w:hAnsi="ＭＳ 明朝" w:cs="ＭＳ 明朝"/>
          <w:kern w:val="0"/>
        </w:rPr>
        <w:t>1992</w:t>
      </w:r>
      <w:r>
        <w:rPr>
          <w:rFonts w:ascii="ＭＳ 明朝" w:eastAsia="ＭＳ 明朝" w:hAnsi="ＭＳ 明朝" w:cs="ＭＳ 明朝" w:hint="eastAsia"/>
          <w:kern w:val="0"/>
        </w:rPr>
        <w:t>年の約</w:t>
      </w:r>
      <w:r>
        <w:rPr>
          <w:rFonts w:ascii="ＭＳ 明朝" w:eastAsia="ＭＳ 明朝" w:hAnsi="ＭＳ 明朝" w:cs="ＭＳ 明朝"/>
          <w:kern w:val="0"/>
        </w:rPr>
        <w:t>20</w:t>
      </w:r>
      <w:r>
        <w:rPr>
          <w:rFonts w:ascii="ＭＳ 明朝" w:eastAsia="ＭＳ 明朝" w:hAnsi="ＭＳ 明朝" w:cs="ＭＳ 明朝" w:hint="eastAsia"/>
          <w:kern w:val="0"/>
        </w:rPr>
        <w:t>％が</w:t>
      </w:r>
      <w:r>
        <w:rPr>
          <w:rFonts w:ascii="ＭＳ 明朝" w:eastAsia="ＭＳ 明朝" w:hAnsi="ＭＳ 明朝" w:cs="ＭＳ 明朝"/>
          <w:kern w:val="0"/>
        </w:rPr>
        <w:t>2030</w:t>
      </w:r>
      <w:r>
        <w:rPr>
          <w:rFonts w:ascii="ＭＳ 明朝" w:eastAsia="ＭＳ 明朝" w:hAnsi="ＭＳ 明朝" w:cs="ＭＳ 明朝" w:hint="eastAsia"/>
          <w:kern w:val="0"/>
        </w:rPr>
        <w:t>年には約</w:t>
      </w:r>
      <w:r>
        <w:rPr>
          <w:rFonts w:ascii="ＭＳ 明朝" w:eastAsia="ＭＳ 明朝" w:hAnsi="ＭＳ 明朝" w:cs="ＭＳ 明朝"/>
          <w:kern w:val="0"/>
        </w:rPr>
        <w:t>26</w:t>
      </w:r>
      <w:r>
        <w:rPr>
          <w:rFonts w:ascii="ＭＳ 明朝" w:eastAsia="ＭＳ 明朝" w:hAnsi="ＭＳ 明朝" w:cs="ＭＳ 明朝" w:hint="eastAsia"/>
          <w:kern w:val="0"/>
        </w:rPr>
        <w:t>％となるものと予測していた。</w:t>
      </w:r>
    </w:p>
    <w:p w14:paraId="5F864E19" w14:textId="5FC77578"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しかし、その後の苦難に満ちた年金改革の道のりを予感させるかのように、この法案が野党</w:t>
      </w:r>
      <w:r>
        <w:rPr>
          <w:rFonts w:ascii="ＭＳ 明朝" w:eastAsia="ＭＳ 明朝" w:hAnsi="ＭＳ 明朝" w:cs="ＭＳ 明朝"/>
          <w:kern w:val="0"/>
        </w:rPr>
        <w:t>SPD</w:t>
      </w:r>
      <w:r>
        <w:rPr>
          <w:rFonts w:ascii="ＭＳ 明朝" w:eastAsia="ＭＳ 明朝" w:hAnsi="ＭＳ 明朝" w:cs="ＭＳ 明朝" w:hint="eastAsia"/>
          <w:kern w:val="0"/>
        </w:rPr>
        <w:t>も賛成して連邦議会の総意として成立した</w:t>
      </w:r>
      <w:r>
        <w:rPr>
          <w:rFonts w:ascii="ＭＳ 明朝" w:eastAsia="ＭＳ 明朝" w:hAnsi="ＭＳ 明朝" w:cs="ＭＳ 明朝"/>
          <w:kern w:val="0"/>
        </w:rPr>
        <w:t>1989</w:t>
      </w:r>
      <w:r>
        <w:rPr>
          <w:rFonts w:ascii="ＭＳ 明朝" w:eastAsia="ＭＳ 明朝" w:hAnsi="ＭＳ 明朝" w:cs="ＭＳ 明朝" w:hint="eastAsia"/>
          <w:kern w:val="0"/>
        </w:rPr>
        <w:t>年</w:t>
      </w:r>
      <w:r>
        <w:rPr>
          <w:rFonts w:ascii="ＭＳ 明朝" w:eastAsia="ＭＳ 明朝" w:hAnsi="ＭＳ 明朝" w:cs="ＭＳ 明朝"/>
          <w:kern w:val="0"/>
        </w:rPr>
        <w:t>11</w:t>
      </w:r>
      <w:r>
        <w:rPr>
          <w:rFonts w:ascii="ＭＳ 明朝" w:eastAsia="ＭＳ 明朝" w:hAnsi="ＭＳ 明朝" w:cs="ＭＳ 明朝" w:hint="eastAsia"/>
          <w:kern w:val="0"/>
        </w:rPr>
        <w:t>月</w:t>
      </w:r>
      <w:r>
        <w:rPr>
          <w:rFonts w:ascii="ＭＳ 明朝" w:eastAsia="ＭＳ 明朝" w:hAnsi="ＭＳ 明朝" w:cs="ＭＳ 明朝"/>
          <w:kern w:val="0"/>
        </w:rPr>
        <w:t>9</w:t>
      </w:r>
      <w:r>
        <w:rPr>
          <w:rFonts w:ascii="ＭＳ 明朝" w:eastAsia="ＭＳ 明朝" w:hAnsi="ＭＳ 明朝" w:cs="ＭＳ 明朝" w:hint="eastAsia"/>
          <w:kern w:val="0"/>
        </w:rPr>
        <w:t>日の</w:t>
      </w:r>
      <w:r>
        <w:rPr>
          <w:rFonts w:ascii="ＭＳ 明朝" w:eastAsia="ＭＳ 明朝" w:hAnsi="ＭＳ 明朝" w:cs="ＭＳ 明朝"/>
          <w:kern w:val="0"/>
        </w:rPr>
        <w:t>1</w:t>
      </w:r>
      <w:r>
        <w:rPr>
          <w:rFonts w:ascii="ＭＳ 明朝" w:eastAsia="ＭＳ 明朝" w:hAnsi="ＭＳ 明朝" w:cs="ＭＳ 明朝" w:hint="eastAsia"/>
          <w:kern w:val="0"/>
        </w:rPr>
        <w:t>時間後、ベルリンの壁が崩壊し、翌</w:t>
      </w:r>
      <w:r>
        <w:rPr>
          <w:rFonts w:ascii="ＭＳ 明朝" w:eastAsia="ＭＳ 明朝" w:hAnsi="ＭＳ 明朝" w:cs="ＭＳ 明朝"/>
          <w:kern w:val="0"/>
        </w:rPr>
        <w:t>90</w:t>
      </w:r>
      <w:r>
        <w:rPr>
          <w:rFonts w:ascii="ＭＳ 明朝" w:eastAsia="ＭＳ 明朝" w:hAnsi="ＭＳ 明朝" w:cs="ＭＳ 明朝" w:hint="eastAsia"/>
          <w:kern w:val="0"/>
        </w:rPr>
        <w:t>年</w:t>
      </w:r>
      <w:r>
        <w:rPr>
          <w:rFonts w:ascii="ＭＳ 明朝" w:eastAsia="ＭＳ 明朝" w:hAnsi="ＭＳ 明朝" w:cs="ＭＳ 明朝"/>
          <w:kern w:val="0"/>
        </w:rPr>
        <w:t>10</w:t>
      </w:r>
      <w:r>
        <w:rPr>
          <w:rFonts w:ascii="ＭＳ 明朝" w:eastAsia="ＭＳ 明朝" w:hAnsi="ＭＳ 明朝" w:cs="ＭＳ 明朝" w:hint="eastAsia"/>
          <w:kern w:val="0"/>
        </w:rPr>
        <w:t>月</w:t>
      </w:r>
      <w:r>
        <w:rPr>
          <w:rFonts w:ascii="ＭＳ 明朝" w:eastAsia="ＭＳ 明朝" w:hAnsi="ＭＳ 明朝" w:cs="ＭＳ 明朝"/>
          <w:kern w:val="0"/>
        </w:rPr>
        <w:t>1</w:t>
      </w:r>
      <w:r>
        <w:rPr>
          <w:rFonts w:ascii="ＭＳ 明朝" w:eastAsia="ＭＳ 明朝" w:hAnsi="ＭＳ 明朝" w:cs="ＭＳ 明朝" w:hint="eastAsia"/>
          <w:kern w:val="0"/>
        </w:rPr>
        <w:t>日にはドイツ国民の悲願であった東西ドイツの再統</w:t>
      </w:r>
      <w:r w:rsidR="0024016D">
        <w:rPr>
          <w:rFonts w:ascii="ＭＳ 明朝" w:eastAsia="ＭＳ 明朝" w:hAnsi="ＭＳ 明朝" w:cs="ＭＳ 明朝" w:hint="eastAsia"/>
          <w:kern w:val="0"/>
        </w:rPr>
        <w:t>一</w:t>
      </w:r>
      <w:r>
        <w:rPr>
          <w:rFonts w:ascii="ＭＳ 明朝" w:eastAsia="ＭＳ 明朝" w:hAnsi="ＭＳ 明朝" w:cs="ＭＳ 明朝" w:hint="eastAsia"/>
          <w:kern w:val="0"/>
        </w:rPr>
        <w:t>が実現した。</w:t>
      </w:r>
    </w:p>
    <w:p w14:paraId="3E6EEF4C" w14:textId="1887C50D"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w:t>
      </w:r>
      <w:r w:rsidR="007354B2">
        <w:rPr>
          <w:rFonts w:ascii="ＭＳ 明朝" w:eastAsia="ＭＳ 明朝" w:hAnsi="ＭＳ 明朝" w:cs="ＭＳ 明朝" w:hint="eastAsia"/>
          <w:kern w:val="0"/>
        </w:rPr>
        <w:t>そ</w:t>
      </w:r>
      <w:r>
        <w:rPr>
          <w:rFonts w:ascii="ＭＳ 明朝" w:eastAsia="ＭＳ 明朝" w:hAnsi="ＭＳ 明朝" w:cs="ＭＳ 明朝" w:hint="eastAsia"/>
          <w:kern w:val="0"/>
        </w:rPr>
        <w:t>の一方で、これから</w:t>
      </w:r>
      <w:r>
        <w:rPr>
          <w:rFonts w:ascii="ＭＳ 明朝" w:eastAsia="ＭＳ 明朝" w:hAnsi="ＭＳ 明朝" w:cs="ＭＳ 明朝"/>
          <w:kern w:val="0"/>
        </w:rPr>
        <w:t>2000</w:t>
      </w:r>
      <w:r>
        <w:rPr>
          <w:rFonts w:ascii="ＭＳ 明朝" w:eastAsia="ＭＳ 明朝" w:hAnsi="ＭＳ 明朝" w:cs="ＭＳ 明朝" w:hint="eastAsia"/>
          <w:kern w:val="0"/>
        </w:rPr>
        <w:t>年代までの</w:t>
      </w:r>
      <w:r>
        <w:rPr>
          <w:rFonts w:ascii="ＭＳ 明朝" w:eastAsia="ＭＳ 明朝" w:hAnsi="ＭＳ 明朝" w:cs="ＭＳ 明朝"/>
          <w:kern w:val="0"/>
        </w:rPr>
        <w:t>20</w:t>
      </w:r>
      <w:r>
        <w:rPr>
          <w:rFonts w:ascii="ＭＳ 明朝" w:eastAsia="ＭＳ 明朝" w:hAnsi="ＭＳ 明朝" w:cs="ＭＳ 明朝" w:hint="eastAsia"/>
          <w:kern w:val="0"/>
        </w:rPr>
        <w:t>年近く、ドイツは旧東ドイツ領の再建のための巨額の財政負担と経済の低迷に苦しみ、</w:t>
      </w:r>
      <w:r w:rsidR="007354B2">
        <w:rPr>
          <w:rFonts w:ascii="ＭＳ 明朝" w:eastAsia="ＭＳ 明朝" w:hAnsi="ＭＳ 明朝" w:cs="ＭＳ 明朝" w:hint="eastAsia"/>
          <w:kern w:val="0"/>
        </w:rPr>
        <w:t>加えて少子高齢化の進行により、</w:t>
      </w:r>
      <w:r>
        <w:rPr>
          <w:rFonts w:ascii="ＭＳ 明朝" w:eastAsia="ＭＳ 明朝" w:hAnsi="ＭＳ 明朝" w:cs="ＭＳ 明朝" w:hint="eastAsia"/>
          <w:kern w:val="0"/>
        </w:rPr>
        <w:t>医療保険と年金を中心に、社会保障の財政負担を乗り越えるための抜本的な改革を相次いで行う</w:t>
      </w:r>
      <w:r w:rsidR="007354B2">
        <w:rPr>
          <w:rFonts w:ascii="ＭＳ 明朝" w:eastAsia="ＭＳ 明朝" w:hAnsi="ＭＳ 明朝" w:cs="ＭＳ 明朝" w:hint="eastAsia"/>
          <w:kern w:val="0"/>
        </w:rPr>
        <w:t>ことを余儀なくされる</w:t>
      </w:r>
      <w:r>
        <w:rPr>
          <w:rFonts w:ascii="ＭＳ 明朝" w:eastAsia="ＭＳ 明朝" w:hAnsi="ＭＳ 明朝" w:cs="ＭＳ 明朝" w:hint="eastAsia"/>
          <w:kern w:val="0"/>
        </w:rPr>
        <w:t xml:space="preserve">時代が続く。　</w:t>
      </w:r>
    </w:p>
    <w:p w14:paraId="40DF04C3" w14:textId="77777777" w:rsidR="00A83979" w:rsidRDefault="00A83979" w:rsidP="00A83979">
      <w:pPr>
        <w:autoSpaceDE w:val="0"/>
        <w:autoSpaceDN w:val="0"/>
        <w:adjustRightInd w:val="0"/>
        <w:jc w:val="left"/>
        <w:rPr>
          <w:rFonts w:ascii="ＭＳ 明朝" w:eastAsia="ＭＳ 明朝" w:hAnsi="ＭＳ 明朝" w:cs="ＭＳ 明朝"/>
          <w:kern w:val="0"/>
        </w:rPr>
      </w:pPr>
    </w:p>
    <w:p w14:paraId="46C671A0" w14:textId="2C412DD9"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 xml:space="preserve">２　</w:t>
      </w:r>
      <w:r w:rsidRPr="00A83979">
        <w:rPr>
          <w:rFonts w:asciiTheme="majorEastAsia" w:eastAsiaTheme="majorEastAsia" w:hAnsiTheme="majorEastAsia" w:cs="ＭＳ 明朝"/>
          <w:kern w:val="0"/>
        </w:rPr>
        <w:t>1997</w:t>
      </w:r>
      <w:r w:rsidRPr="00A83979">
        <w:rPr>
          <w:rFonts w:asciiTheme="majorEastAsia" w:eastAsiaTheme="majorEastAsia" w:hAnsiTheme="majorEastAsia" w:cs="ＭＳ 明朝" w:hint="eastAsia"/>
          <w:kern w:val="0"/>
        </w:rPr>
        <w:t>年の</w:t>
      </w:r>
      <w:r w:rsidRPr="00A83979">
        <w:rPr>
          <w:rFonts w:asciiTheme="majorEastAsia" w:eastAsiaTheme="majorEastAsia" w:hAnsiTheme="majorEastAsia" w:cs="ＭＳ 明朝"/>
          <w:kern w:val="0"/>
        </w:rPr>
        <w:t>1999</w:t>
      </w:r>
      <w:r w:rsidRPr="00A83979">
        <w:rPr>
          <w:rFonts w:asciiTheme="majorEastAsia" w:eastAsiaTheme="majorEastAsia" w:hAnsiTheme="majorEastAsia" w:cs="ＭＳ 明朝" w:hint="eastAsia"/>
          <w:kern w:val="0"/>
        </w:rPr>
        <w:t>年年金改革法による「人口要素」導入による賃金スライド率の抑制の試み</w:t>
      </w:r>
      <w:r w:rsidR="00855B4A">
        <w:rPr>
          <w:rFonts w:asciiTheme="majorEastAsia" w:eastAsiaTheme="majorEastAsia" w:hAnsiTheme="majorEastAsia" w:cs="ＭＳ 明朝" w:hint="eastAsia"/>
          <w:kern w:val="0"/>
        </w:rPr>
        <w:t>ー政権交代により廃案にー</w:t>
      </w:r>
    </w:p>
    <w:p w14:paraId="4601D739" w14:textId="77777777" w:rsidR="00A83979" w:rsidRDefault="00A83979" w:rsidP="00A83979">
      <w:pPr>
        <w:autoSpaceDE w:val="0"/>
        <w:autoSpaceDN w:val="0"/>
        <w:adjustRightInd w:val="0"/>
        <w:jc w:val="left"/>
        <w:rPr>
          <w:rFonts w:ascii="ＭＳ 明朝" w:eastAsia="ＭＳ 明朝" w:hAnsi="ＭＳ 明朝" w:cs="ＭＳ 明朝"/>
          <w:kern w:val="0"/>
        </w:rPr>
      </w:pPr>
      <w:r w:rsidRPr="00A83979">
        <w:rPr>
          <w:rFonts w:asciiTheme="majorEastAsia" w:eastAsiaTheme="majorEastAsia" w:hAnsiTheme="majorEastAsia" w:cs="ＭＳ 明朝" w:hint="eastAsia"/>
          <w:kern w:val="0"/>
        </w:rPr>
        <w:t xml:space="preserve">　＜人口要素の導入による賃金スライド率の抑制により、ネット賃金代替率を約</w:t>
      </w:r>
      <w:r w:rsidRPr="00A83979">
        <w:rPr>
          <w:rFonts w:asciiTheme="majorEastAsia" w:eastAsiaTheme="majorEastAsia" w:hAnsiTheme="majorEastAsia" w:cs="ＭＳ 明朝"/>
          <w:kern w:val="0"/>
        </w:rPr>
        <w:t>64</w:t>
      </w:r>
      <w:r w:rsidRPr="00A83979">
        <w:rPr>
          <w:rFonts w:asciiTheme="majorEastAsia" w:eastAsiaTheme="majorEastAsia" w:hAnsiTheme="majorEastAsia" w:cs="ＭＳ 明朝" w:hint="eastAsia"/>
          <w:kern w:val="0"/>
        </w:rPr>
        <w:t>％、保険料率上昇を</w:t>
      </w:r>
      <w:r w:rsidRPr="00A83979">
        <w:rPr>
          <w:rFonts w:asciiTheme="majorEastAsia" w:eastAsiaTheme="majorEastAsia" w:hAnsiTheme="majorEastAsia" w:cs="ＭＳ 明朝"/>
          <w:kern w:val="0"/>
        </w:rPr>
        <w:t>23</w:t>
      </w:r>
      <w:r w:rsidRPr="00A83979">
        <w:rPr>
          <w:rFonts w:asciiTheme="majorEastAsia" w:eastAsiaTheme="majorEastAsia" w:hAnsiTheme="majorEastAsia" w:cs="ＭＳ 明朝" w:hint="eastAsia"/>
          <w:kern w:val="0"/>
        </w:rPr>
        <w:t>％（</w:t>
      </w:r>
      <w:r w:rsidRPr="00A83979">
        <w:rPr>
          <w:rFonts w:asciiTheme="majorEastAsia" w:eastAsiaTheme="majorEastAsia" w:hAnsiTheme="majorEastAsia" w:cs="ＭＳ 明朝"/>
          <w:kern w:val="0"/>
        </w:rPr>
        <w:t>2030</w:t>
      </w:r>
      <w:r w:rsidRPr="00A83979">
        <w:rPr>
          <w:rFonts w:asciiTheme="majorEastAsia" w:eastAsiaTheme="majorEastAsia" w:hAnsiTheme="majorEastAsia" w:cs="ＭＳ 明朝" w:hint="eastAsia"/>
          <w:kern w:val="0"/>
        </w:rPr>
        <w:t>）に半減：政権交代により施行されず＞</w:t>
      </w:r>
    </w:p>
    <w:p w14:paraId="4FAA8637" w14:textId="1A94A564"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第</w:t>
      </w:r>
      <w:r>
        <w:rPr>
          <w:rFonts w:ascii="ＭＳ 明朝" w:eastAsia="ＭＳ 明朝" w:hAnsi="ＭＳ 明朝" w:cs="ＭＳ 明朝"/>
          <w:kern w:val="0"/>
        </w:rPr>
        <w:t>4</w:t>
      </w:r>
      <w:r>
        <w:rPr>
          <w:rFonts w:ascii="ＭＳ 明朝" w:eastAsia="ＭＳ 明朝" w:hAnsi="ＭＳ 明朝" w:cs="ＭＳ 明朝" w:hint="eastAsia"/>
          <w:kern w:val="0"/>
        </w:rPr>
        <w:t>期コール政権の終盤の</w:t>
      </w:r>
      <w:r>
        <w:rPr>
          <w:rFonts w:ascii="ＭＳ 明朝" w:eastAsia="ＭＳ 明朝" w:hAnsi="ＭＳ 明朝" w:cs="ＭＳ 明朝"/>
          <w:kern w:val="0"/>
        </w:rPr>
        <w:t>1997</w:t>
      </w:r>
      <w:r>
        <w:rPr>
          <w:rFonts w:ascii="ＭＳ 明朝" w:eastAsia="ＭＳ 明朝" w:hAnsi="ＭＳ 明朝" w:cs="ＭＳ 明朝" w:hint="eastAsia"/>
          <w:kern w:val="0"/>
        </w:rPr>
        <w:t>年に制定された</w:t>
      </w:r>
      <w:r>
        <w:rPr>
          <w:rFonts w:ascii="ＭＳ 明朝" w:eastAsia="ＭＳ 明朝" w:hAnsi="ＭＳ 明朝" w:cs="ＭＳ 明朝"/>
          <w:kern w:val="0"/>
        </w:rPr>
        <w:t>1999</w:t>
      </w:r>
      <w:r>
        <w:rPr>
          <w:rFonts w:ascii="ＭＳ 明朝" w:eastAsia="ＭＳ 明朝" w:hAnsi="ＭＳ 明朝" w:cs="ＭＳ 明朝" w:hint="eastAsia"/>
          <w:kern w:val="0"/>
        </w:rPr>
        <w:t>年年金改革法は、賃金スライド率の算定式に人口要素</w:t>
      </w:r>
      <w:r>
        <w:rPr>
          <w:rFonts w:ascii="ＭＳ 明朝" w:eastAsia="ＭＳ 明朝" w:hAnsi="ＭＳ 明朝" w:cs="ＭＳ 明朝"/>
          <w:kern w:val="0"/>
        </w:rPr>
        <w:t>(demografischer Faktor)</w:t>
      </w:r>
      <w:r>
        <w:rPr>
          <w:rFonts w:ascii="ＭＳ 明朝" w:eastAsia="ＭＳ 明朝" w:hAnsi="ＭＳ 明朝" w:cs="ＭＳ 明朝" w:hint="eastAsia"/>
          <w:kern w:val="0"/>
        </w:rPr>
        <w:t>を加味し、</w:t>
      </w:r>
      <w:r>
        <w:rPr>
          <w:rFonts w:ascii="ＭＳ 明朝" w:eastAsia="ＭＳ 明朝" w:hAnsi="ＭＳ 明朝" w:cs="ＭＳ 明朝"/>
          <w:kern w:val="0"/>
        </w:rPr>
        <w:t>1992</w:t>
      </w:r>
      <w:r>
        <w:rPr>
          <w:rFonts w:ascii="ＭＳ 明朝" w:eastAsia="ＭＳ 明朝" w:hAnsi="ＭＳ 明朝" w:cs="ＭＳ 明朝" w:hint="eastAsia"/>
          <w:kern w:val="0"/>
        </w:rPr>
        <w:t>年以降の</w:t>
      </w:r>
      <w:r>
        <w:rPr>
          <w:rFonts w:ascii="ＭＳ 明朝" w:eastAsia="ＭＳ 明朝" w:hAnsi="ＭＳ 明朝" w:cs="ＭＳ 明朝"/>
          <w:kern w:val="0"/>
        </w:rPr>
        <w:t>65</w:t>
      </w:r>
      <w:r>
        <w:rPr>
          <w:rFonts w:ascii="ＭＳ 明朝" w:eastAsia="ＭＳ 明朝" w:hAnsi="ＭＳ 明朝" w:cs="ＭＳ 明朝" w:hint="eastAsia"/>
          <w:kern w:val="0"/>
        </w:rPr>
        <w:t>歳の平均余命の伸び率、つまりは年金受給期間の長期化の分だけ、毎年の賃金スライド率から減じること</w:t>
      </w:r>
      <w:r w:rsidR="0024016D">
        <w:rPr>
          <w:rFonts w:ascii="ＭＳ 明朝" w:eastAsia="ＭＳ 明朝" w:hAnsi="ＭＳ 明朝" w:cs="ＭＳ 明朝" w:hint="eastAsia"/>
          <w:kern w:val="0"/>
        </w:rPr>
        <w:t>に</w:t>
      </w:r>
      <w:r>
        <w:rPr>
          <w:rFonts w:ascii="ＭＳ 明朝" w:eastAsia="ＭＳ 明朝" w:hAnsi="ＭＳ 明朝" w:cs="ＭＳ 明朝" w:hint="eastAsia"/>
          <w:kern w:val="0"/>
        </w:rPr>
        <w:t>より、年金の伸び率をさらに抑制することとした。</w:t>
      </w:r>
      <w:r>
        <w:rPr>
          <w:rFonts w:ascii="ＭＳ 明朝" w:eastAsia="ＭＳ 明朝" w:hAnsi="ＭＳ 明朝" w:cs="ＭＳ 明朝"/>
          <w:kern w:val="0"/>
        </w:rPr>
        <w:t>1999</w:t>
      </w:r>
      <w:r>
        <w:rPr>
          <w:rFonts w:ascii="ＭＳ 明朝" w:eastAsia="ＭＳ 明朝" w:hAnsi="ＭＳ 明朝" w:cs="ＭＳ 明朝" w:hint="eastAsia"/>
          <w:kern w:val="0"/>
        </w:rPr>
        <w:t>年</w:t>
      </w:r>
      <w:r>
        <w:rPr>
          <w:rFonts w:ascii="ＭＳ 明朝" w:eastAsia="ＭＳ 明朝" w:hAnsi="ＭＳ 明朝" w:cs="ＭＳ 明朝"/>
          <w:kern w:val="0"/>
        </w:rPr>
        <w:t>7</w:t>
      </w:r>
      <w:r>
        <w:rPr>
          <w:rFonts w:ascii="ＭＳ 明朝" w:eastAsia="ＭＳ 明朝" w:hAnsi="ＭＳ 明朝" w:cs="ＭＳ 明朝" w:hint="eastAsia"/>
          <w:kern w:val="0"/>
        </w:rPr>
        <w:t>月改定からの実施を目指した。</w:t>
      </w:r>
    </w:p>
    <w:p w14:paraId="5BEBC405" w14:textId="2B1DF23C"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この算定式の下で、年金給付の最低保障水準はネットベースで</w:t>
      </w:r>
      <w:r>
        <w:rPr>
          <w:rFonts w:ascii="ＭＳ 明朝" w:eastAsia="ＭＳ 明朝" w:hAnsi="ＭＳ 明朝" w:cs="ＭＳ 明朝"/>
          <w:kern w:val="0"/>
        </w:rPr>
        <w:t>64</w:t>
      </w:r>
      <w:r>
        <w:rPr>
          <w:rFonts w:ascii="ＭＳ 明朝" w:eastAsia="ＭＳ 明朝" w:hAnsi="ＭＳ 明朝" w:cs="ＭＳ 明朝" w:hint="eastAsia"/>
          <w:kern w:val="0"/>
        </w:rPr>
        <w:t>％とし、一方で</w:t>
      </w:r>
      <w:r>
        <w:rPr>
          <w:rFonts w:ascii="ＭＳ 明朝" w:eastAsia="ＭＳ 明朝" w:hAnsi="ＭＳ 明朝" w:cs="ＭＳ 明朝"/>
          <w:kern w:val="0"/>
        </w:rPr>
        <w:t>1992</w:t>
      </w:r>
      <w:r>
        <w:rPr>
          <w:rFonts w:ascii="ＭＳ 明朝" w:eastAsia="ＭＳ 明朝" w:hAnsi="ＭＳ 明朝" w:cs="ＭＳ 明朝" w:hint="eastAsia"/>
          <w:kern w:val="0"/>
        </w:rPr>
        <w:t>年からの保険料率の伸び</w:t>
      </w:r>
      <w:r w:rsidR="00855B4A">
        <w:rPr>
          <w:rFonts w:ascii="ＭＳ 明朝" w:eastAsia="ＭＳ 明朝" w:hAnsi="ＭＳ 明朝" w:cs="ＭＳ 明朝" w:hint="eastAsia"/>
          <w:kern w:val="0"/>
        </w:rPr>
        <w:t>率</w:t>
      </w:r>
      <w:r>
        <w:rPr>
          <w:rFonts w:ascii="ＭＳ 明朝" w:eastAsia="ＭＳ 明朝" w:hAnsi="ＭＳ 明朝" w:cs="ＭＳ 明朝" w:hint="eastAsia"/>
          <w:kern w:val="0"/>
        </w:rPr>
        <w:t>を半減し、</w:t>
      </w:r>
      <w:r>
        <w:rPr>
          <w:rFonts w:ascii="ＭＳ 明朝" w:eastAsia="ＭＳ 明朝" w:hAnsi="ＭＳ 明朝" w:cs="ＭＳ 明朝"/>
          <w:kern w:val="0"/>
        </w:rPr>
        <w:t>2030</w:t>
      </w:r>
      <w:r>
        <w:rPr>
          <w:rFonts w:ascii="ＭＳ 明朝" w:eastAsia="ＭＳ 明朝" w:hAnsi="ＭＳ 明朝" w:cs="ＭＳ 明朝" w:hint="eastAsia"/>
          <w:kern w:val="0"/>
        </w:rPr>
        <w:t>年の保険料率を約</w:t>
      </w:r>
      <w:r>
        <w:rPr>
          <w:rFonts w:ascii="ＭＳ 明朝" w:eastAsia="ＭＳ 明朝" w:hAnsi="ＭＳ 明朝" w:cs="ＭＳ 明朝"/>
          <w:kern w:val="0"/>
        </w:rPr>
        <w:t>23</w:t>
      </w:r>
      <w:r>
        <w:rPr>
          <w:rFonts w:ascii="ＭＳ 明朝" w:eastAsia="ＭＳ 明朝" w:hAnsi="ＭＳ 明朝" w:cs="ＭＳ 明朝" w:hint="eastAsia"/>
          <w:kern w:val="0"/>
        </w:rPr>
        <w:t>％に押さえることとした。</w:t>
      </w:r>
    </w:p>
    <w:p w14:paraId="7ECBDE10" w14:textId="36E2B4D3"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この改革に対して、野党は、この年金水準では、社会扶助の水準程度まで低下してしまい、</w:t>
      </w:r>
      <w:r>
        <w:rPr>
          <w:rFonts w:ascii="ＭＳ 明朝" w:eastAsia="ＭＳ 明朝" w:hAnsi="ＭＳ 明朝" w:cs="ＭＳ 明朝"/>
          <w:kern w:val="0"/>
        </w:rPr>
        <w:t>45</w:t>
      </w:r>
      <w:r>
        <w:rPr>
          <w:rFonts w:ascii="ＭＳ 明朝" w:eastAsia="ＭＳ 明朝" w:hAnsi="ＭＳ 明朝" w:cs="ＭＳ 明朝" w:hint="eastAsia"/>
          <w:kern w:val="0"/>
        </w:rPr>
        <w:t>年間継続して働いて保険料を納めてきた労働者に対する強制加入の拠出制年金としての正統性を損なうものだとして強く批判した。また、この人口要素が少子高齢化や労働市場の影響による年金財政の負担を一方的に年金受給者の側に押しつけるもので、保険料を負担する被保険者側の少子化や雇用情勢による影響を無視している点も批判された。</w:t>
      </w:r>
    </w:p>
    <w:p w14:paraId="6E12FB61" w14:textId="1883CFB4"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こうした論争の中で、</w:t>
      </w:r>
      <w:r>
        <w:rPr>
          <w:rFonts w:ascii="ＭＳ 明朝" w:eastAsia="ＭＳ 明朝" w:hAnsi="ＭＳ 明朝" w:cs="ＭＳ 明朝"/>
          <w:kern w:val="0"/>
        </w:rPr>
        <w:t>2018</w:t>
      </w:r>
      <w:r>
        <w:rPr>
          <w:rFonts w:ascii="ＭＳ 明朝" w:eastAsia="ＭＳ 明朝" w:hAnsi="ＭＳ 明朝" w:cs="ＭＳ 明朝" w:hint="eastAsia"/>
          <w:kern w:val="0"/>
        </w:rPr>
        <w:t>年の連邦議会総選挙の結果、</w:t>
      </w:r>
      <w:r>
        <w:rPr>
          <w:rFonts w:ascii="ＭＳ 明朝" w:eastAsia="ＭＳ 明朝" w:hAnsi="ＭＳ 明朝" w:cs="ＭＳ 明朝"/>
          <w:kern w:val="0"/>
        </w:rPr>
        <w:t>SPD</w:t>
      </w:r>
      <w:r>
        <w:rPr>
          <w:rFonts w:ascii="ＭＳ 明朝" w:eastAsia="ＭＳ 明朝" w:hAnsi="ＭＳ 明朝" w:cs="ＭＳ 明朝" w:hint="eastAsia"/>
          <w:kern w:val="0"/>
        </w:rPr>
        <w:t>が勝利し、これと緑の党による戦後初の本格的な中道左派政権が誕生した。新政権は、</w:t>
      </w:r>
      <w:r>
        <w:rPr>
          <w:rFonts w:ascii="ＭＳ 明朝" w:eastAsia="ＭＳ 明朝" w:hAnsi="ＭＳ 明朝" w:cs="ＭＳ 明朝"/>
          <w:kern w:val="0"/>
        </w:rPr>
        <w:t>1998</w:t>
      </w:r>
      <w:r>
        <w:rPr>
          <w:rFonts w:ascii="ＭＳ 明朝" w:eastAsia="ＭＳ 明朝" w:hAnsi="ＭＳ 明朝" w:cs="ＭＳ 明朝" w:hint="eastAsia"/>
          <w:kern w:val="0"/>
        </w:rPr>
        <w:t>年</w:t>
      </w:r>
      <w:r>
        <w:rPr>
          <w:rFonts w:ascii="ＭＳ 明朝" w:eastAsia="ＭＳ 明朝" w:hAnsi="ＭＳ 明朝" w:cs="ＭＳ 明朝"/>
          <w:kern w:val="0"/>
        </w:rPr>
        <w:t>12</w:t>
      </w:r>
      <w:r>
        <w:rPr>
          <w:rFonts w:ascii="ＭＳ 明朝" w:eastAsia="ＭＳ 明朝" w:hAnsi="ＭＳ 明朝" w:cs="ＭＳ 明朝" w:hint="eastAsia"/>
          <w:kern w:val="0"/>
        </w:rPr>
        <w:t>月の</w:t>
      </w:r>
      <w:r w:rsidR="00855B4A">
        <w:rPr>
          <w:rFonts w:ascii="ＭＳ 明朝" w:eastAsia="ＭＳ 明朝" w:hAnsi="ＭＳ 明朝" w:cs="ＭＳ 明朝" w:hint="eastAsia"/>
          <w:kern w:val="0"/>
        </w:rPr>
        <w:t>「</w:t>
      </w:r>
      <w:r>
        <w:rPr>
          <w:rFonts w:ascii="ＭＳ 明朝" w:eastAsia="ＭＳ 明朝" w:hAnsi="ＭＳ 明朝" w:cs="ＭＳ 明朝" w:hint="eastAsia"/>
          <w:kern w:val="0"/>
        </w:rPr>
        <w:t>社会保険におけ</w:t>
      </w:r>
      <w:r>
        <w:rPr>
          <w:rFonts w:ascii="ＭＳ 明朝" w:eastAsia="ＭＳ 明朝" w:hAnsi="ＭＳ 明朝" w:cs="ＭＳ 明朝" w:hint="eastAsia"/>
          <w:kern w:val="0"/>
        </w:rPr>
        <w:lastRenderedPageBreak/>
        <w:t>る是正および労働者の権利の保障のための法律（是正法）</w:t>
      </w:r>
      <w:r w:rsidR="00855B4A">
        <w:rPr>
          <w:rFonts w:ascii="ＭＳ 明朝" w:eastAsia="ＭＳ 明朝" w:hAnsi="ＭＳ 明朝" w:cs="ＭＳ 明朝" w:hint="eastAsia"/>
          <w:kern w:val="0"/>
        </w:rPr>
        <w:t>」</w:t>
      </w:r>
      <w:r>
        <w:rPr>
          <w:rFonts w:ascii="ＭＳ 明朝" w:eastAsia="ＭＳ 明朝" w:hAnsi="ＭＳ 明朝" w:cs="ＭＳ 明朝" w:hint="eastAsia"/>
          <w:kern w:val="0"/>
        </w:rPr>
        <w:t>により、公約通り、</w:t>
      </w:r>
      <w:r>
        <w:rPr>
          <w:rFonts w:ascii="ＭＳ 明朝" w:eastAsia="ＭＳ 明朝" w:hAnsi="ＭＳ 明朝" w:cs="ＭＳ 明朝"/>
          <w:kern w:val="0"/>
        </w:rPr>
        <w:t>1999</w:t>
      </w:r>
      <w:r>
        <w:rPr>
          <w:rFonts w:ascii="ＭＳ 明朝" w:eastAsia="ＭＳ 明朝" w:hAnsi="ＭＳ 明朝" w:cs="ＭＳ 明朝" w:hint="eastAsia"/>
          <w:kern w:val="0"/>
        </w:rPr>
        <w:t>年年金改革法を廃止し、人口要素の導入による給付水準の抑制は</w:t>
      </w:r>
      <w:r w:rsidR="00855B4A">
        <w:rPr>
          <w:rFonts w:ascii="ＭＳ 明朝" w:eastAsia="ＭＳ 明朝" w:hAnsi="ＭＳ 明朝" w:cs="ＭＳ 明朝" w:hint="eastAsia"/>
          <w:kern w:val="0"/>
        </w:rPr>
        <w:t>実施</w:t>
      </w:r>
      <w:r>
        <w:rPr>
          <w:rFonts w:ascii="ＭＳ 明朝" w:eastAsia="ＭＳ 明朝" w:hAnsi="ＭＳ 明朝" w:cs="ＭＳ 明朝" w:hint="eastAsia"/>
          <w:kern w:val="0"/>
        </w:rPr>
        <w:t>されなかった。</w:t>
      </w:r>
    </w:p>
    <w:p w14:paraId="6942A3E8" w14:textId="77777777" w:rsidR="00A83979" w:rsidRDefault="00A83979" w:rsidP="00A83979">
      <w:pPr>
        <w:autoSpaceDE w:val="0"/>
        <w:autoSpaceDN w:val="0"/>
        <w:adjustRightInd w:val="0"/>
        <w:jc w:val="left"/>
        <w:rPr>
          <w:rFonts w:ascii="ＭＳ 明朝" w:eastAsia="ＭＳ 明朝" w:hAnsi="ＭＳ 明朝" w:cs="ＭＳ 明朝"/>
          <w:kern w:val="0"/>
        </w:rPr>
      </w:pPr>
    </w:p>
    <w:p w14:paraId="3C96FC3C" w14:textId="77777777"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 xml:space="preserve">３　</w:t>
      </w:r>
      <w:r w:rsidRPr="00A83979">
        <w:rPr>
          <w:rFonts w:asciiTheme="majorEastAsia" w:eastAsiaTheme="majorEastAsia" w:hAnsiTheme="majorEastAsia" w:cs="ＭＳ 明朝"/>
          <w:kern w:val="0"/>
        </w:rPr>
        <w:t>2001</w:t>
      </w:r>
      <w:r w:rsidRPr="00A83979">
        <w:rPr>
          <w:rFonts w:asciiTheme="majorEastAsia" w:eastAsiaTheme="majorEastAsia" w:hAnsiTheme="majorEastAsia" w:cs="ＭＳ 明朝" w:hint="eastAsia"/>
          <w:kern w:val="0"/>
        </w:rPr>
        <w:t>年年金改革法による保険料率上限の設定とリースター年金の導入</w:t>
      </w:r>
    </w:p>
    <w:p w14:paraId="0757546E" w14:textId="380D19ED" w:rsidR="00A83979" w:rsidRDefault="00A83979" w:rsidP="00A83979">
      <w:pPr>
        <w:autoSpaceDE w:val="0"/>
        <w:autoSpaceDN w:val="0"/>
        <w:adjustRightInd w:val="0"/>
        <w:jc w:val="left"/>
        <w:rPr>
          <w:rFonts w:ascii="ＭＳ 明朝" w:eastAsia="ＭＳ 明朝" w:hAnsi="ＭＳ 明朝" w:cs="ＭＳ 明朝"/>
          <w:kern w:val="0"/>
        </w:rPr>
      </w:pPr>
      <w:r w:rsidRPr="00A83979">
        <w:rPr>
          <w:rFonts w:asciiTheme="majorEastAsia" w:eastAsiaTheme="majorEastAsia" w:hAnsiTheme="majorEastAsia" w:cs="ＭＳ 明朝" w:hint="eastAsia"/>
          <w:kern w:val="0"/>
        </w:rPr>
        <w:t>＜公的年金＋</w:t>
      </w:r>
      <w:r w:rsidR="00855B4A">
        <w:rPr>
          <w:rFonts w:asciiTheme="majorEastAsia" w:eastAsiaTheme="majorEastAsia" w:hAnsiTheme="majorEastAsia" w:cs="ＭＳ 明朝" w:hint="eastAsia"/>
          <w:kern w:val="0"/>
        </w:rPr>
        <w:t>連邦</w:t>
      </w:r>
      <w:r w:rsidRPr="00A83979">
        <w:rPr>
          <w:rFonts w:asciiTheme="majorEastAsia" w:eastAsiaTheme="majorEastAsia" w:hAnsiTheme="majorEastAsia" w:cs="ＭＳ 明朝" w:hint="eastAsia"/>
          <w:kern w:val="0"/>
        </w:rPr>
        <w:t>による助成付き任意の積立方式の老齢準備で十分な水準を確保しつつ、優先課題を保険料率上昇の抑制に置く：保険料率</w:t>
      </w:r>
      <w:r w:rsidRPr="00A83979">
        <w:rPr>
          <w:rFonts w:asciiTheme="majorEastAsia" w:eastAsiaTheme="majorEastAsia" w:hAnsiTheme="majorEastAsia" w:cs="ＭＳ 明朝"/>
          <w:kern w:val="0"/>
        </w:rPr>
        <w:t>2020</w:t>
      </w:r>
      <w:r w:rsidRPr="00A83979">
        <w:rPr>
          <w:rFonts w:asciiTheme="majorEastAsia" w:eastAsiaTheme="majorEastAsia" w:hAnsiTheme="majorEastAsia" w:cs="ＭＳ 明朝" w:hint="eastAsia"/>
          <w:kern w:val="0"/>
        </w:rPr>
        <w:t>年に</w:t>
      </w:r>
      <w:r w:rsidRPr="00A83979">
        <w:rPr>
          <w:rFonts w:asciiTheme="majorEastAsia" w:eastAsiaTheme="majorEastAsia" w:hAnsiTheme="majorEastAsia" w:cs="ＭＳ 明朝"/>
          <w:kern w:val="0"/>
        </w:rPr>
        <w:t>20</w:t>
      </w:r>
      <w:r w:rsidRPr="00A83979">
        <w:rPr>
          <w:rFonts w:asciiTheme="majorEastAsia" w:eastAsiaTheme="majorEastAsia" w:hAnsiTheme="majorEastAsia" w:cs="ＭＳ 明朝" w:hint="eastAsia"/>
          <w:kern w:val="0"/>
        </w:rPr>
        <w:t>％以下、</w:t>
      </w:r>
      <w:r w:rsidRPr="00A83979">
        <w:rPr>
          <w:rFonts w:asciiTheme="majorEastAsia" w:eastAsiaTheme="majorEastAsia" w:hAnsiTheme="majorEastAsia" w:cs="ＭＳ 明朝"/>
          <w:kern w:val="0"/>
        </w:rPr>
        <w:t>2030</w:t>
      </w:r>
      <w:r w:rsidRPr="00A83979">
        <w:rPr>
          <w:rFonts w:asciiTheme="majorEastAsia" w:eastAsiaTheme="majorEastAsia" w:hAnsiTheme="majorEastAsia" w:cs="ＭＳ 明朝" w:hint="eastAsia"/>
          <w:kern w:val="0"/>
        </w:rPr>
        <w:t>年に</w:t>
      </w:r>
      <w:r w:rsidRPr="00A83979">
        <w:rPr>
          <w:rFonts w:asciiTheme="majorEastAsia" w:eastAsiaTheme="majorEastAsia" w:hAnsiTheme="majorEastAsia" w:cs="ＭＳ 明朝"/>
          <w:kern w:val="0"/>
        </w:rPr>
        <w:t>22</w:t>
      </w:r>
      <w:r w:rsidRPr="00A83979">
        <w:rPr>
          <w:rFonts w:asciiTheme="majorEastAsia" w:eastAsiaTheme="majorEastAsia" w:hAnsiTheme="majorEastAsia" w:cs="ＭＳ 明朝" w:hint="eastAsia"/>
          <w:kern w:val="0"/>
        </w:rPr>
        <w:t>％以下、老齢準備金掛金は段階的に引き上げ最終的に</w:t>
      </w:r>
      <w:r w:rsidRPr="00A83979">
        <w:rPr>
          <w:rFonts w:asciiTheme="majorEastAsia" w:eastAsiaTheme="majorEastAsia" w:hAnsiTheme="majorEastAsia" w:cs="ＭＳ 明朝"/>
          <w:kern w:val="0"/>
        </w:rPr>
        <w:t>4.0</w:t>
      </w:r>
      <w:r w:rsidRPr="00A83979">
        <w:rPr>
          <w:rFonts w:asciiTheme="majorEastAsia" w:eastAsiaTheme="majorEastAsia" w:hAnsiTheme="majorEastAsia" w:cs="ＭＳ 明朝" w:hint="eastAsia"/>
          <w:kern w:val="0"/>
        </w:rPr>
        <w:t>％、ネット賃金水準は</w:t>
      </w:r>
      <w:r w:rsidRPr="00A83979">
        <w:rPr>
          <w:rFonts w:asciiTheme="majorEastAsia" w:eastAsiaTheme="majorEastAsia" w:hAnsiTheme="majorEastAsia" w:cs="ＭＳ 明朝"/>
          <w:kern w:val="0"/>
        </w:rPr>
        <w:t>2030</w:t>
      </w:r>
      <w:r w:rsidRPr="00A83979">
        <w:rPr>
          <w:rFonts w:asciiTheme="majorEastAsia" w:eastAsiaTheme="majorEastAsia" w:hAnsiTheme="majorEastAsia" w:cs="ＭＳ 明朝" w:hint="eastAsia"/>
          <w:kern w:val="0"/>
        </w:rPr>
        <w:t>年に</w:t>
      </w:r>
      <w:r w:rsidRPr="00A83979">
        <w:rPr>
          <w:rFonts w:asciiTheme="majorEastAsia" w:eastAsiaTheme="majorEastAsia" w:hAnsiTheme="majorEastAsia" w:cs="ＭＳ 明朝"/>
          <w:kern w:val="0"/>
        </w:rPr>
        <w:t>67</w:t>
      </w:r>
      <w:r w:rsidRPr="00A83979">
        <w:rPr>
          <w:rFonts w:asciiTheme="majorEastAsia" w:eastAsiaTheme="majorEastAsia" w:hAnsiTheme="majorEastAsia" w:cs="ＭＳ 明朝" w:hint="eastAsia"/>
          <w:kern w:val="0"/>
        </w:rPr>
        <w:t>％＞</w:t>
      </w:r>
    </w:p>
    <w:p w14:paraId="3C4EB024" w14:textId="69A866B9"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前政権の人口要素の導入による給付抑制策を廃案にした</w:t>
      </w:r>
      <w:r>
        <w:rPr>
          <w:rFonts w:ascii="ＭＳ 明朝" w:eastAsia="ＭＳ 明朝" w:hAnsi="ＭＳ 明朝" w:cs="ＭＳ 明朝"/>
          <w:kern w:val="0"/>
        </w:rPr>
        <w:t>SPD</w:t>
      </w:r>
      <w:r>
        <w:rPr>
          <w:rFonts w:ascii="ＭＳ 明朝" w:eastAsia="ＭＳ 明朝" w:hAnsi="ＭＳ 明朝" w:cs="ＭＳ 明朝" w:hint="eastAsia"/>
          <w:kern w:val="0"/>
        </w:rPr>
        <w:t>連立政権だったが、</w:t>
      </w:r>
      <w:r>
        <w:rPr>
          <w:rFonts w:ascii="ＭＳ 明朝" w:eastAsia="ＭＳ 明朝" w:hAnsi="ＭＳ 明朝" w:cs="ＭＳ 明朝"/>
          <w:kern w:val="0"/>
        </w:rPr>
        <w:t>1990</w:t>
      </w:r>
      <w:r>
        <w:rPr>
          <w:rFonts w:ascii="ＭＳ 明朝" w:eastAsia="ＭＳ 明朝" w:hAnsi="ＭＳ 明朝" w:cs="ＭＳ 明朝" w:hint="eastAsia"/>
          <w:kern w:val="0"/>
        </w:rPr>
        <w:t>年代から</w:t>
      </w:r>
      <w:r>
        <w:rPr>
          <w:rFonts w:ascii="ＭＳ 明朝" w:eastAsia="ＭＳ 明朝" w:hAnsi="ＭＳ 明朝" w:cs="ＭＳ 明朝"/>
          <w:kern w:val="0"/>
        </w:rPr>
        <w:t>2000</w:t>
      </w:r>
      <w:r>
        <w:rPr>
          <w:rFonts w:ascii="ＭＳ 明朝" w:eastAsia="ＭＳ 明朝" w:hAnsi="ＭＳ 明朝" w:cs="ＭＳ 明朝" w:hint="eastAsia"/>
          <w:kern w:val="0"/>
        </w:rPr>
        <w:t>年代、とりわけその前半は、ドイツの経済も財政も最悪の時期で、結果的に政権交代にもかかわらず、医療保険でも抜本改正が相次いだが、年金制度においても、将来厳しさを増す少子高齢化に備え、財政負担の軽減に向けた根本的な改革が相次いで行われた。</w:t>
      </w:r>
    </w:p>
    <w:p w14:paraId="48E0A7F4" w14:textId="77777777" w:rsidR="00855B4A"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その第</w:t>
      </w:r>
      <w:r>
        <w:rPr>
          <w:rFonts w:ascii="ＭＳ 明朝" w:eastAsia="ＭＳ 明朝" w:hAnsi="ＭＳ 明朝" w:cs="ＭＳ 明朝"/>
          <w:kern w:val="0"/>
        </w:rPr>
        <w:t>1</w:t>
      </w:r>
      <w:r>
        <w:rPr>
          <w:rFonts w:ascii="ＭＳ 明朝" w:eastAsia="ＭＳ 明朝" w:hAnsi="ＭＳ 明朝" w:cs="ＭＳ 明朝" w:hint="eastAsia"/>
          <w:kern w:val="0"/>
        </w:rPr>
        <w:t>弾が</w:t>
      </w:r>
      <w:r>
        <w:rPr>
          <w:rFonts w:ascii="ＭＳ 明朝" w:eastAsia="ＭＳ 明朝" w:hAnsi="ＭＳ 明朝" w:cs="ＭＳ 明朝"/>
          <w:kern w:val="0"/>
        </w:rPr>
        <w:t>2001</w:t>
      </w:r>
      <w:r>
        <w:rPr>
          <w:rFonts w:ascii="ＭＳ 明朝" w:eastAsia="ＭＳ 明朝" w:hAnsi="ＭＳ 明朝" w:cs="ＭＳ 明朝" w:hint="eastAsia"/>
          <w:kern w:val="0"/>
        </w:rPr>
        <w:t>年</w:t>
      </w:r>
      <w:r w:rsidR="00855B4A">
        <w:rPr>
          <w:rFonts w:ascii="ＭＳ 明朝" w:eastAsia="ＭＳ 明朝" w:hAnsi="ＭＳ 明朝" w:cs="ＭＳ 明朝" w:hint="eastAsia"/>
          <w:kern w:val="0"/>
        </w:rPr>
        <w:t>年金</w:t>
      </w:r>
      <w:r>
        <w:rPr>
          <w:rFonts w:ascii="ＭＳ 明朝" w:eastAsia="ＭＳ 明朝" w:hAnsi="ＭＳ 明朝" w:cs="ＭＳ 明朝" w:hint="eastAsia"/>
          <w:kern w:val="0"/>
        </w:rPr>
        <w:t>改革で、具体的には老齢資産法と老齢資産補完法という、連邦参議院での同意の必要の有無に応じて</w:t>
      </w:r>
      <w:r>
        <w:rPr>
          <w:rFonts w:ascii="ＭＳ 明朝" w:eastAsia="ＭＳ 明朝" w:hAnsi="ＭＳ 明朝" w:cs="ＭＳ 明朝"/>
          <w:kern w:val="0"/>
        </w:rPr>
        <w:t>2</w:t>
      </w:r>
      <w:r>
        <w:rPr>
          <w:rFonts w:ascii="ＭＳ 明朝" w:eastAsia="ＭＳ 明朝" w:hAnsi="ＭＳ 明朝" w:cs="ＭＳ 明朝" w:hint="eastAsia"/>
          <w:kern w:val="0"/>
        </w:rPr>
        <w:t>つに分離した法律によって実現された。その中心は、時の連邦労働社会大臣の名前を冠した、いわゆるリースター年金の組み込みで、この連邦政府による助成付きの任意の積立方式の民間経済を利用した老齢準備により十分な老後資金を確保しつつ、優先的な改革目標を保険料率の上昇の抑制に置いた。</w:t>
      </w:r>
    </w:p>
    <w:p w14:paraId="31C8270D" w14:textId="6D98152D" w:rsidR="00A83979" w:rsidRDefault="00855B4A"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w:t>
      </w:r>
      <w:r w:rsidR="00A83979">
        <w:rPr>
          <w:rFonts w:ascii="ＭＳ 明朝" w:eastAsia="ＭＳ 明朝" w:hAnsi="ＭＳ 明朝" w:cs="ＭＳ 明朝" w:hint="eastAsia"/>
          <w:kern w:val="0"/>
        </w:rPr>
        <w:t>具体的には、法律上初めて保険料率の上限目標を明記し、</w:t>
      </w:r>
      <w:r w:rsidR="00A83979">
        <w:rPr>
          <w:rFonts w:ascii="ＭＳ 明朝" w:eastAsia="ＭＳ 明朝" w:hAnsi="ＭＳ 明朝" w:cs="ＭＳ 明朝"/>
          <w:kern w:val="0"/>
        </w:rPr>
        <w:t>2020</w:t>
      </w:r>
      <w:r w:rsidR="00A83979">
        <w:rPr>
          <w:rFonts w:ascii="ＭＳ 明朝" w:eastAsia="ＭＳ 明朝" w:hAnsi="ＭＳ 明朝" w:cs="ＭＳ 明朝" w:hint="eastAsia"/>
          <w:kern w:val="0"/>
        </w:rPr>
        <w:t>年には</w:t>
      </w:r>
      <w:r w:rsidR="00A83979">
        <w:rPr>
          <w:rFonts w:ascii="ＭＳ 明朝" w:eastAsia="ＭＳ 明朝" w:hAnsi="ＭＳ 明朝" w:cs="ＭＳ 明朝"/>
          <w:kern w:val="0"/>
        </w:rPr>
        <w:t>20</w:t>
      </w:r>
      <w:r w:rsidR="00A83979">
        <w:rPr>
          <w:rFonts w:ascii="ＭＳ 明朝" w:eastAsia="ＭＳ 明朝" w:hAnsi="ＭＳ 明朝" w:cs="ＭＳ 明朝" w:hint="eastAsia"/>
          <w:kern w:val="0"/>
        </w:rPr>
        <w:t>％以下、</w:t>
      </w:r>
      <w:r w:rsidR="00A83979">
        <w:rPr>
          <w:rFonts w:ascii="ＭＳ 明朝" w:eastAsia="ＭＳ 明朝" w:hAnsi="ＭＳ 明朝" w:cs="ＭＳ 明朝"/>
          <w:kern w:val="0"/>
        </w:rPr>
        <w:t>25</w:t>
      </w:r>
      <w:r w:rsidR="00A83979">
        <w:rPr>
          <w:rFonts w:ascii="ＭＳ 明朝" w:eastAsia="ＭＳ 明朝" w:hAnsi="ＭＳ 明朝" w:cs="ＭＳ 明朝" w:hint="eastAsia"/>
          <w:kern w:val="0"/>
        </w:rPr>
        <w:t>年には</w:t>
      </w:r>
      <w:r w:rsidR="00A83979">
        <w:rPr>
          <w:rFonts w:ascii="ＭＳ 明朝" w:eastAsia="ＭＳ 明朝" w:hAnsi="ＭＳ 明朝" w:cs="ＭＳ 明朝"/>
          <w:kern w:val="0"/>
        </w:rPr>
        <w:t>22</w:t>
      </w:r>
      <w:r w:rsidR="00A83979">
        <w:rPr>
          <w:rFonts w:ascii="ＭＳ 明朝" w:eastAsia="ＭＳ 明朝" w:hAnsi="ＭＳ 明朝" w:cs="ＭＳ 明朝" w:hint="eastAsia"/>
          <w:kern w:val="0"/>
        </w:rPr>
        <w:t>％以下とすることとした。一方で、緑の党も史上初めて参加した政権であり、環境税制の改革による税収の増加を年金財政に投入することにより、保険料負担の軽減も図った。</w:t>
      </w:r>
    </w:p>
    <w:p w14:paraId="668EEC9F" w14:textId="5399B170"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年金水準の抑制については、その後再三にわたり</w:t>
      </w:r>
      <w:r>
        <w:rPr>
          <w:rFonts w:ascii="ＭＳ 明朝" w:eastAsia="ＭＳ 明朝" w:hAnsi="ＭＳ 明朝" w:cs="ＭＳ 明朝"/>
          <w:kern w:val="0"/>
        </w:rPr>
        <w:t>4</w:t>
      </w:r>
      <w:r>
        <w:rPr>
          <w:rFonts w:ascii="ＭＳ 明朝" w:eastAsia="ＭＳ 明朝" w:hAnsi="ＭＳ 明朝" w:cs="ＭＳ 明朝" w:hint="eastAsia"/>
          <w:kern w:val="0"/>
        </w:rPr>
        <w:t>％の掛金への引き上げスケジュールは延期され最終的には</w:t>
      </w:r>
      <w:r>
        <w:rPr>
          <w:rFonts w:ascii="ＭＳ 明朝" w:eastAsia="ＭＳ 明朝" w:hAnsi="ＭＳ 明朝" w:cs="ＭＳ 明朝"/>
          <w:kern w:val="0"/>
        </w:rPr>
        <w:t>2012</w:t>
      </w:r>
      <w:r>
        <w:rPr>
          <w:rFonts w:ascii="ＭＳ 明朝" w:eastAsia="ＭＳ 明朝" w:hAnsi="ＭＳ 明朝" w:cs="ＭＳ 明朝" w:hint="eastAsia"/>
          <w:kern w:val="0"/>
        </w:rPr>
        <w:t>年に完成したが、この間、掛金率の段階的な引上げに応じて、被保険者の負担が増加する比率に応じて、公的年金のネット賃金スライド率を抑制することとされた。その結果、</w:t>
      </w:r>
      <w:r>
        <w:rPr>
          <w:rFonts w:ascii="ＭＳ 明朝" w:eastAsia="ＭＳ 明朝" w:hAnsi="ＭＳ 明朝" w:cs="ＭＳ 明朝"/>
          <w:kern w:val="0"/>
        </w:rPr>
        <w:t>2001</w:t>
      </w:r>
      <w:r>
        <w:rPr>
          <w:rFonts w:ascii="ＭＳ 明朝" w:eastAsia="ＭＳ 明朝" w:hAnsi="ＭＳ 明朝" w:cs="ＭＳ 明朝" w:hint="eastAsia"/>
          <w:kern w:val="0"/>
        </w:rPr>
        <w:t>年には約</w:t>
      </w:r>
      <w:r>
        <w:rPr>
          <w:rFonts w:ascii="ＭＳ 明朝" w:eastAsia="ＭＳ 明朝" w:hAnsi="ＭＳ 明朝" w:cs="ＭＳ 明朝"/>
          <w:kern w:val="0"/>
        </w:rPr>
        <w:t>70</w:t>
      </w:r>
      <w:r>
        <w:rPr>
          <w:rFonts w:ascii="ＭＳ 明朝" w:eastAsia="ＭＳ 明朝" w:hAnsi="ＭＳ 明朝" w:cs="ＭＳ 明朝" w:hint="eastAsia"/>
          <w:kern w:val="0"/>
        </w:rPr>
        <w:t>％だったネット賃金代替率は、</w:t>
      </w:r>
      <w:r>
        <w:rPr>
          <w:rFonts w:ascii="ＭＳ 明朝" w:eastAsia="ＭＳ 明朝" w:hAnsi="ＭＳ 明朝" w:cs="ＭＳ 明朝"/>
          <w:kern w:val="0"/>
        </w:rPr>
        <w:t>30</w:t>
      </w:r>
      <w:r>
        <w:rPr>
          <w:rFonts w:ascii="ＭＳ 明朝" w:eastAsia="ＭＳ 明朝" w:hAnsi="ＭＳ 明朝" w:cs="ＭＳ 明朝" w:hint="eastAsia"/>
          <w:kern w:val="0"/>
        </w:rPr>
        <w:t>年には</w:t>
      </w:r>
      <w:r>
        <w:rPr>
          <w:rFonts w:ascii="ＭＳ 明朝" w:eastAsia="ＭＳ 明朝" w:hAnsi="ＭＳ 明朝" w:cs="ＭＳ 明朝"/>
          <w:kern w:val="0"/>
        </w:rPr>
        <w:t>67</w:t>
      </w:r>
      <w:r>
        <w:rPr>
          <w:rFonts w:ascii="ＭＳ 明朝" w:eastAsia="ＭＳ 明朝" w:hAnsi="ＭＳ 明朝" w:cs="ＭＳ 明朝" w:hint="eastAsia"/>
          <w:kern w:val="0"/>
        </w:rPr>
        <w:t>％程度に抑制されるものと見込まれた。</w:t>
      </w:r>
    </w:p>
    <w:p w14:paraId="141873DE" w14:textId="77777777" w:rsidR="00A83979" w:rsidRDefault="00A83979" w:rsidP="00A83979">
      <w:pPr>
        <w:autoSpaceDE w:val="0"/>
        <w:autoSpaceDN w:val="0"/>
        <w:adjustRightInd w:val="0"/>
        <w:jc w:val="left"/>
        <w:rPr>
          <w:rFonts w:ascii="ＭＳ 明朝" w:eastAsia="ＭＳ 明朝" w:hAnsi="ＭＳ 明朝" w:cs="ＭＳ 明朝"/>
          <w:kern w:val="0"/>
        </w:rPr>
      </w:pPr>
    </w:p>
    <w:p w14:paraId="0921D8E7" w14:textId="77777777"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 xml:space="preserve">４　</w:t>
      </w:r>
      <w:r w:rsidRPr="00A83979">
        <w:rPr>
          <w:rFonts w:asciiTheme="majorEastAsia" w:eastAsiaTheme="majorEastAsia" w:hAnsiTheme="majorEastAsia" w:cs="ＭＳ 明朝"/>
          <w:kern w:val="0"/>
        </w:rPr>
        <w:t>2004</w:t>
      </w:r>
      <w:r w:rsidRPr="00A83979">
        <w:rPr>
          <w:rFonts w:asciiTheme="majorEastAsia" w:eastAsiaTheme="majorEastAsia" w:hAnsiTheme="majorEastAsia" w:cs="ＭＳ 明朝" w:hint="eastAsia"/>
          <w:kern w:val="0"/>
        </w:rPr>
        <w:t>年の年金持続可能性法によるパラダイム転換</w:t>
      </w:r>
    </w:p>
    <w:p w14:paraId="728AD3CE" w14:textId="77777777" w:rsidR="00A83979" w:rsidRDefault="00A83979" w:rsidP="00A83979">
      <w:pPr>
        <w:autoSpaceDE w:val="0"/>
        <w:autoSpaceDN w:val="0"/>
        <w:adjustRightInd w:val="0"/>
        <w:jc w:val="left"/>
        <w:rPr>
          <w:rFonts w:ascii="ＭＳ 明朝" w:eastAsia="ＭＳ 明朝" w:hAnsi="ＭＳ 明朝" w:cs="ＭＳ 明朝"/>
          <w:kern w:val="0"/>
        </w:rPr>
      </w:pPr>
      <w:r w:rsidRPr="00A83979">
        <w:rPr>
          <w:rFonts w:asciiTheme="majorEastAsia" w:eastAsiaTheme="majorEastAsia" w:hAnsiTheme="majorEastAsia" w:cs="ＭＳ 明朝" w:hint="eastAsia"/>
          <w:kern w:val="0"/>
        </w:rPr>
        <w:t>＜年金受給者数と保険料負担者数の変化に応じた持続可能性係数の導入による保険料率上限の確保を目標：保険料率上限</w:t>
      </w:r>
      <w:r w:rsidRPr="00A83979">
        <w:rPr>
          <w:rFonts w:asciiTheme="majorEastAsia" w:eastAsiaTheme="majorEastAsia" w:hAnsiTheme="majorEastAsia" w:cs="ＭＳ 明朝"/>
          <w:kern w:val="0"/>
        </w:rPr>
        <w:t>2020</w:t>
      </w:r>
      <w:r w:rsidRPr="00A83979">
        <w:rPr>
          <w:rFonts w:asciiTheme="majorEastAsia" w:eastAsiaTheme="majorEastAsia" w:hAnsiTheme="majorEastAsia" w:cs="ＭＳ 明朝" w:hint="eastAsia"/>
          <w:kern w:val="0"/>
        </w:rPr>
        <w:t>年</w:t>
      </w:r>
      <w:r w:rsidRPr="00A83979">
        <w:rPr>
          <w:rFonts w:asciiTheme="majorEastAsia" w:eastAsiaTheme="majorEastAsia" w:hAnsiTheme="majorEastAsia" w:cs="ＭＳ 明朝"/>
          <w:kern w:val="0"/>
        </w:rPr>
        <w:t>20</w:t>
      </w:r>
      <w:r w:rsidRPr="00A83979">
        <w:rPr>
          <w:rFonts w:asciiTheme="majorEastAsia" w:eastAsiaTheme="majorEastAsia" w:hAnsiTheme="majorEastAsia" w:cs="ＭＳ 明朝" w:hint="eastAsia"/>
          <w:kern w:val="0"/>
        </w:rPr>
        <w:t>％、</w:t>
      </w:r>
      <w:r w:rsidRPr="00A83979">
        <w:rPr>
          <w:rFonts w:asciiTheme="majorEastAsia" w:eastAsiaTheme="majorEastAsia" w:hAnsiTheme="majorEastAsia" w:cs="ＭＳ 明朝"/>
          <w:kern w:val="0"/>
        </w:rPr>
        <w:t>30</w:t>
      </w:r>
      <w:r w:rsidRPr="00A83979">
        <w:rPr>
          <w:rFonts w:asciiTheme="majorEastAsia" w:eastAsiaTheme="majorEastAsia" w:hAnsiTheme="majorEastAsia" w:cs="ＭＳ 明朝" w:hint="eastAsia"/>
          <w:kern w:val="0"/>
        </w:rPr>
        <w:t>年</w:t>
      </w:r>
      <w:r w:rsidRPr="00A83979">
        <w:rPr>
          <w:rFonts w:asciiTheme="majorEastAsia" w:eastAsiaTheme="majorEastAsia" w:hAnsiTheme="majorEastAsia" w:cs="ＭＳ 明朝"/>
          <w:kern w:val="0"/>
        </w:rPr>
        <w:t>22</w:t>
      </w:r>
      <w:r w:rsidRPr="00A83979">
        <w:rPr>
          <w:rFonts w:asciiTheme="majorEastAsia" w:eastAsiaTheme="majorEastAsia" w:hAnsiTheme="majorEastAsia" w:cs="ＭＳ 明朝" w:hint="eastAsia"/>
          <w:kern w:val="0"/>
        </w:rPr>
        <w:t>％、課税前保障水準で</w:t>
      </w:r>
      <w:r w:rsidRPr="00A83979">
        <w:rPr>
          <w:rFonts w:asciiTheme="majorEastAsia" w:eastAsiaTheme="majorEastAsia" w:hAnsiTheme="majorEastAsia" w:cs="ＭＳ 明朝"/>
          <w:kern w:val="0"/>
        </w:rPr>
        <w:t>2020</w:t>
      </w:r>
      <w:r w:rsidRPr="00A83979">
        <w:rPr>
          <w:rFonts w:asciiTheme="majorEastAsia" w:eastAsiaTheme="majorEastAsia" w:hAnsiTheme="majorEastAsia" w:cs="ＭＳ 明朝" w:hint="eastAsia"/>
          <w:kern w:val="0"/>
        </w:rPr>
        <w:t>年</w:t>
      </w:r>
      <w:r w:rsidRPr="00A83979">
        <w:rPr>
          <w:rFonts w:asciiTheme="majorEastAsia" w:eastAsiaTheme="majorEastAsia" w:hAnsiTheme="majorEastAsia" w:cs="ＭＳ 明朝"/>
          <w:kern w:val="0"/>
        </w:rPr>
        <w:t>46</w:t>
      </w:r>
      <w:r w:rsidRPr="00A83979">
        <w:rPr>
          <w:rFonts w:asciiTheme="majorEastAsia" w:eastAsiaTheme="majorEastAsia" w:hAnsiTheme="majorEastAsia" w:cs="ＭＳ 明朝" w:hint="eastAsia"/>
          <w:kern w:val="0"/>
        </w:rPr>
        <w:t>％、</w:t>
      </w:r>
      <w:r w:rsidRPr="00A83979">
        <w:rPr>
          <w:rFonts w:asciiTheme="majorEastAsia" w:eastAsiaTheme="majorEastAsia" w:hAnsiTheme="majorEastAsia" w:cs="ＭＳ 明朝"/>
          <w:kern w:val="0"/>
        </w:rPr>
        <w:t>30</w:t>
      </w:r>
      <w:r w:rsidRPr="00A83979">
        <w:rPr>
          <w:rFonts w:asciiTheme="majorEastAsia" w:eastAsiaTheme="majorEastAsia" w:hAnsiTheme="majorEastAsia" w:cs="ＭＳ 明朝" w:hint="eastAsia"/>
          <w:kern w:val="0"/>
        </w:rPr>
        <w:t>年</w:t>
      </w:r>
      <w:r w:rsidRPr="00A83979">
        <w:rPr>
          <w:rFonts w:asciiTheme="majorEastAsia" w:eastAsiaTheme="majorEastAsia" w:hAnsiTheme="majorEastAsia" w:cs="ＭＳ 明朝"/>
          <w:kern w:val="0"/>
        </w:rPr>
        <w:t>43</w:t>
      </w:r>
      <w:r w:rsidRPr="00A83979">
        <w:rPr>
          <w:rFonts w:asciiTheme="majorEastAsia" w:eastAsiaTheme="majorEastAsia" w:hAnsiTheme="majorEastAsia" w:cs="ＭＳ 明朝" w:hint="eastAsia"/>
          <w:kern w:val="0"/>
        </w:rPr>
        <w:t>％の水準保障＞</w:t>
      </w:r>
    </w:p>
    <w:p w14:paraId="52EC8763" w14:textId="0BC5DCA4"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w:t>
      </w:r>
      <w:r w:rsidRPr="00855B4A">
        <w:rPr>
          <w:rFonts w:asciiTheme="majorEastAsia" w:eastAsiaTheme="majorEastAsia" w:hAnsiTheme="majorEastAsia" w:cs="ＭＳ 明朝" w:hint="eastAsia"/>
          <w:kern w:val="0"/>
        </w:rPr>
        <w:t>３</w:t>
      </w:r>
      <w:r>
        <w:rPr>
          <w:rFonts w:ascii="ＭＳ 明朝" w:eastAsia="ＭＳ 明朝" w:hAnsi="ＭＳ 明朝" w:cs="ＭＳ 明朝" w:hint="eastAsia"/>
          <w:kern w:val="0"/>
        </w:rPr>
        <w:t>の大胆な方針転換を行ったにもかかわらず、その後、</w:t>
      </w:r>
      <w:r>
        <w:rPr>
          <w:rFonts w:ascii="ＭＳ 明朝" w:eastAsia="ＭＳ 明朝" w:hAnsi="ＭＳ 明朝" w:cs="ＭＳ 明朝"/>
          <w:kern w:val="0"/>
        </w:rPr>
        <w:t>2003</w:t>
      </w:r>
      <w:r>
        <w:rPr>
          <w:rFonts w:ascii="ＭＳ 明朝" w:eastAsia="ＭＳ 明朝" w:hAnsi="ＭＳ 明朝" w:cs="ＭＳ 明朝" w:hint="eastAsia"/>
          <w:kern w:val="0"/>
        </w:rPr>
        <w:t>年に設置された将来見通しに関する委員会では、新たに策定された第</w:t>
      </w:r>
      <w:r>
        <w:rPr>
          <w:rFonts w:ascii="ＭＳ 明朝" w:eastAsia="ＭＳ 明朝" w:hAnsi="ＭＳ 明朝" w:cs="ＭＳ 明朝"/>
          <w:kern w:val="0"/>
        </w:rPr>
        <w:t>10</w:t>
      </w:r>
      <w:r>
        <w:rPr>
          <w:rFonts w:ascii="ＭＳ 明朝" w:eastAsia="ＭＳ 明朝" w:hAnsi="ＭＳ 明朝" w:cs="ＭＳ 明朝" w:hint="eastAsia"/>
          <w:kern w:val="0"/>
        </w:rPr>
        <w:t>次将来人口推計</w:t>
      </w:r>
      <w:r>
        <w:rPr>
          <w:rFonts w:ascii="ＭＳ 明朝" w:eastAsia="ＭＳ 明朝" w:hAnsi="ＭＳ 明朝" w:cs="ＭＳ 明朝"/>
          <w:kern w:val="0"/>
        </w:rPr>
        <w:t>(10. koordinierte Bev</w:t>
      </w:r>
      <w:r w:rsidR="00855B4A">
        <w:rPr>
          <w:rFonts w:ascii="ＭＳ 明朝" w:eastAsia="ＭＳ 明朝" w:hAnsi="ＭＳ 明朝" w:cs="ＭＳ 明朝"/>
          <w:kern w:val="0"/>
        </w:rPr>
        <w:t>ö</w:t>
      </w:r>
      <w:r>
        <w:rPr>
          <w:rFonts w:ascii="ＭＳ 明朝" w:eastAsia="ＭＳ 明朝" w:hAnsi="ＭＳ 明朝" w:cs="ＭＳ 明朝"/>
          <w:kern w:val="0"/>
        </w:rPr>
        <w:t>lkerungsvorausrechnung)</w:t>
      </w:r>
      <w:r>
        <w:rPr>
          <w:rFonts w:ascii="ＭＳ 明朝" w:eastAsia="ＭＳ 明朝" w:hAnsi="ＭＳ 明朝" w:cs="ＭＳ 明朝" w:hint="eastAsia"/>
          <w:kern w:val="0"/>
        </w:rPr>
        <w:t>によれは、</w:t>
      </w:r>
      <w:r>
        <w:rPr>
          <w:rFonts w:ascii="ＭＳ 明朝" w:eastAsia="ＭＳ 明朝" w:hAnsi="ＭＳ 明朝" w:cs="ＭＳ 明朝"/>
          <w:kern w:val="0"/>
        </w:rPr>
        <w:t>20</w:t>
      </w:r>
      <w:r w:rsidR="0024016D">
        <w:rPr>
          <w:rFonts w:ascii="ＭＳ 明朝" w:eastAsia="ＭＳ 明朝" w:hAnsi="ＭＳ 明朝" w:cs="ＭＳ 明朝"/>
          <w:kern w:val="0"/>
        </w:rPr>
        <w:t>0</w:t>
      </w:r>
      <w:r>
        <w:rPr>
          <w:rFonts w:ascii="ＭＳ 明朝" w:eastAsia="ＭＳ 明朝" w:hAnsi="ＭＳ 明朝" w:cs="ＭＳ 明朝"/>
          <w:kern w:val="0"/>
        </w:rPr>
        <w:t>1</w:t>
      </w:r>
      <w:r>
        <w:rPr>
          <w:rFonts w:ascii="ＭＳ 明朝" w:eastAsia="ＭＳ 明朝" w:hAnsi="ＭＳ 明朝" w:cs="ＭＳ 明朝" w:hint="eastAsia"/>
          <w:kern w:val="0"/>
        </w:rPr>
        <w:t>年改革の措置だけでは、保険料率は</w:t>
      </w:r>
      <w:r>
        <w:rPr>
          <w:rFonts w:ascii="ＭＳ 明朝" w:eastAsia="ＭＳ 明朝" w:hAnsi="ＭＳ 明朝" w:cs="ＭＳ 明朝"/>
          <w:kern w:val="0"/>
        </w:rPr>
        <w:t>2030</w:t>
      </w:r>
      <w:r>
        <w:rPr>
          <w:rFonts w:ascii="ＭＳ 明朝" w:eastAsia="ＭＳ 明朝" w:hAnsi="ＭＳ 明朝" w:cs="ＭＳ 明朝" w:hint="eastAsia"/>
          <w:kern w:val="0"/>
        </w:rPr>
        <w:t>年に</w:t>
      </w:r>
      <w:r>
        <w:rPr>
          <w:rFonts w:ascii="ＭＳ 明朝" w:eastAsia="ＭＳ 明朝" w:hAnsi="ＭＳ 明朝" w:cs="ＭＳ 明朝"/>
          <w:kern w:val="0"/>
        </w:rPr>
        <w:t>24</w:t>
      </w:r>
      <w:r>
        <w:rPr>
          <w:rFonts w:ascii="ＭＳ 明朝" w:eastAsia="ＭＳ 明朝" w:hAnsi="ＭＳ 明朝" w:cs="ＭＳ 明朝" w:hint="eastAsia"/>
          <w:kern w:val="0"/>
        </w:rPr>
        <w:t>％を超えるものと予測された。このため、これを</w:t>
      </w:r>
      <w:r>
        <w:rPr>
          <w:rFonts w:ascii="ＭＳ 明朝" w:eastAsia="ＭＳ 明朝" w:hAnsi="ＭＳ 明朝" w:cs="ＭＳ 明朝"/>
          <w:kern w:val="0"/>
        </w:rPr>
        <w:t>22</w:t>
      </w:r>
      <w:r>
        <w:rPr>
          <w:rFonts w:ascii="ＭＳ 明朝" w:eastAsia="ＭＳ 明朝" w:hAnsi="ＭＳ 明朝" w:cs="ＭＳ 明朝" w:hint="eastAsia"/>
          <w:kern w:val="0"/>
        </w:rPr>
        <w:t>％に押さえ込むために、さらなる抑制策として、持続可能性係数</w:t>
      </w:r>
      <w:r>
        <w:rPr>
          <w:rFonts w:ascii="ＭＳ 明朝" w:eastAsia="ＭＳ 明朝" w:hAnsi="ＭＳ 明朝" w:cs="ＭＳ 明朝"/>
          <w:kern w:val="0"/>
        </w:rPr>
        <w:t>(Nachhaltigkeitsfaktor)</w:t>
      </w:r>
      <w:r>
        <w:rPr>
          <w:rFonts w:ascii="ＭＳ 明朝" w:eastAsia="ＭＳ 明朝" w:hAnsi="ＭＳ 明朝" w:cs="ＭＳ 明朝" w:hint="eastAsia"/>
          <w:kern w:val="0"/>
        </w:rPr>
        <w:t>の導入による賃金スライド率のさらなる引上げ幅の抑制が図られた。</w:t>
      </w:r>
    </w:p>
    <w:p w14:paraId="5712BD0D" w14:textId="0D087C03"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lastRenderedPageBreak/>
        <w:t xml:space="preserve">　これはあたかも時を同じくして日本の</w:t>
      </w:r>
      <w:r>
        <w:rPr>
          <w:rFonts w:ascii="ＭＳ 明朝" w:eastAsia="ＭＳ 明朝" w:hAnsi="ＭＳ 明朝" w:cs="ＭＳ 明朝"/>
          <w:kern w:val="0"/>
        </w:rPr>
        <w:t>2004</w:t>
      </w:r>
      <w:r>
        <w:rPr>
          <w:rFonts w:ascii="ＭＳ 明朝" w:eastAsia="ＭＳ 明朝" w:hAnsi="ＭＳ 明朝" w:cs="ＭＳ 明朝" w:hint="eastAsia"/>
          <w:kern w:val="0"/>
        </w:rPr>
        <w:t>年年金改正法により導入されたマクロ経済スライドとほぼ同様の仕組みで、毎年のネット賃金スライド率から、</w:t>
      </w:r>
      <w:r w:rsidR="0067716E">
        <w:rPr>
          <w:rFonts w:ascii="ＭＳ 明朝" w:eastAsia="ＭＳ 明朝" w:hAnsi="ＭＳ 明朝" w:cs="ＭＳ 明朝" w:hint="eastAsia"/>
          <w:kern w:val="0"/>
        </w:rPr>
        <w:t>年金</w:t>
      </w:r>
      <w:r>
        <w:rPr>
          <w:rFonts w:ascii="ＭＳ 明朝" w:eastAsia="ＭＳ 明朝" w:hAnsi="ＭＳ 明朝" w:cs="ＭＳ 明朝" w:hint="eastAsia"/>
          <w:kern w:val="0"/>
        </w:rPr>
        <w:t>受給者数と被保険者数の比率の変化に応じ、その</w:t>
      </w:r>
      <w:r w:rsidR="0067716E">
        <w:rPr>
          <w:rFonts w:ascii="ＭＳ 明朝" w:eastAsia="ＭＳ 明朝" w:hAnsi="ＭＳ 明朝" w:cs="ＭＳ 明朝"/>
          <w:kern w:val="0"/>
        </w:rPr>
        <w:t>0.25</w:t>
      </w:r>
      <w:r>
        <w:rPr>
          <w:rFonts w:ascii="ＭＳ 明朝" w:eastAsia="ＭＳ 明朝" w:hAnsi="ＭＳ 明朝" w:cs="ＭＳ 明朝" w:hint="eastAsia"/>
          <w:kern w:val="0"/>
        </w:rPr>
        <w:t>ほど引上げ幅を抑制する仕組みだった。制度上は分かりやすいようにそれぞれの人数で表現されるが、実際には等価</w:t>
      </w:r>
      <w:r>
        <w:rPr>
          <w:rFonts w:ascii="ＭＳ 明朝" w:eastAsia="ＭＳ 明朝" w:hAnsi="ＭＳ 明朝" w:cs="ＭＳ 明朝"/>
          <w:kern w:val="0"/>
        </w:rPr>
        <w:t>(</w:t>
      </w:r>
      <w:r w:rsidR="0024016D">
        <w:rPr>
          <w:rFonts w:ascii="ＭＳ 明朝" w:eastAsia="ＭＳ 明朝" w:hAnsi="ＭＳ 明朝" w:cs="ＭＳ 明朝"/>
          <w:kern w:val="0"/>
          <w:lang w:val="de-DE"/>
        </w:rPr>
        <w:t>ä</w:t>
      </w:r>
      <w:r>
        <w:rPr>
          <w:rFonts w:ascii="ＭＳ 明朝" w:eastAsia="ＭＳ 明朝" w:hAnsi="ＭＳ 明朝" w:cs="ＭＳ 明朝"/>
          <w:kern w:val="0"/>
        </w:rPr>
        <w:t>quivalent)</w:t>
      </w:r>
      <w:r>
        <w:rPr>
          <w:rFonts w:ascii="ＭＳ 明朝" w:eastAsia="ＭＳ 明朝" w:hAnsi="ＭＳ 明朝" w:cs="ＭＳ 明朝" w:hint="eastAsia"/>
          <w:kern w:val="0"/>
        </w:rPr>
        <w:t>な人数、具体的には受給者数は年金給付総額を</w:t>
      </w:r>
      <w:r>
        <w:rPr>
          <w:rFonts w:ascii="ＭＳ 明朝" w:eastAsia="ＭＳ 明朝" w:hAnsi="ＭＳ 明朝" w:cs="ＭＳ 明朝"/>
          <w:kern w:val="0"/>
        </w:rPr>
        <w:t>45</w:t>
      </w:r>
      <w:r>
        <w:rPr>
          <w:rFonts w:ascii="ＭＳ 明朝" w:eastAsia="ＭＳ 明朝" w:hAnsi="ＭＳ 明朝" w:cs="ＭＳ 明朝" w:hint="eastAsia"/>
          <w:kern w:val="0"/>
        </w:rPr>
        <w:t>年金ポイントに対応する年金額で除した人数、そして被保険者数は、保険料収入総額を平均労働</w:t>
      </w:r>
      <w:r w:rsidR="0024016D">
        <w:rPr>
          <w:rFonts w:ascii="ＭＳ 明朝" w:eastAsia="ＭＳ 明朝" w:hAnsi="ＭＳ 明朝" w:cs="ＭＳ 明朝" w:hint="eastAsia"/>
          <w:kern w:val="0"/>
        </w:rPr>
        <w:t>報酬</w:t>
      </w:r>
      <w:r>
        <w:rPr>
          <w:rFonts w:ascii="ＭＳ 明朝" w:eastAsia="ＭＳ 明朝" w:hAnsi="ＭＳ 明朝" w:cs="ＭＳ 明朝" w:hint="eastAsia"/>
          <w:kern w:val="0"/>
        </w:rPr>
        <w:t>で除した人数を用いている。したがって、</w:t>
      </w:r>
      <w:r>
        <w:rPr>
          <w:rFonts w:ascii="ＭＳ 明朝" w:eastAsia="ＭＳ 明朝" w:hAnsi="ＭＳ 明朝" w:cs="ＭＳ 明朝"/>
          <w:kern w:val="0"/>
        </w:rPr>
        <w:t>1999</w:t>
      </w:r>
      <w:r>
        <w:rPr>
          <w:rFonts w:ascii="ＭＳ 明朝" w:eastAsia="ＭＳ 明朝" w:hAnsi="ＭＳ 明朝" w:cs="ＭＳ 明朝" w:hint="eastAsia"/>
          <w:kern w:val="0"/>
        </w:rPr>
        <w:t>年改革法により試みられた人口要素とは異なり、年金受給者の平均余命の伸張による給付総額の増大だけではなく、これを支える被保険者数の少子化や雇用市場、賃金上昇などによる変化も反映する仕組みとなっている。なお、この変化率のうちスライド率の抑制に用いる率が</w:t>
      </w:r>
      <w:r w:rsidR="0067716E">
        <w:rPr>
          <w:rFonts w:ascii="ＭＳ 明朝" w:eastAsia="ＭＳ 明朝" w:hAnsi="ＭＳ 明朝" w:cs="ＭＳ 明朝"/>
          <w:kern w:val="0"/>
        </w:rPr>
        <w:t>0.25</w:t>
      </w:r>
      <w:r>
        <w:rPr>
          <w:rFonts w:ascii="ＭＳ 明朝" w:eastAsia="ＭＳ 明朝" w:hAnsi="ＭＳ 明朝" w:cs="ＭＳ 明朝" w:hint="eastAsia"/>
          <w:kern w:val="0"/>
        </w:rPr>
        <w:t>とされているのは、理論的な根拠によるものではなく、保険料率を将来目標に止めるために必要な係数として算出されている。</w:t>
      </w:r>
    </w:p>
    <w:p w14:paraId="04EB7EA2"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これにより、保険料率の上限は</w:t>
      </w:r>
      <w:r>
        <w:rPr>
          <w:rFonts w:ascii="ＭＳ 明朝" w:eastAsia="ＭＳ 明朝" w:hAnsi="ＭＳ 明朝" w:cs="ＭＳ 明朝"/>
          <w:kern w:val="0"/>
        </w:rPr>
        <w:t>2020</w:t>
      </w:r>
      <w:r>
        <w:rPr>
          <w:rFonts w:ascii="ＭＳ 明朝" w:eastAsia="ＭＳ 明朝" w:hAnsi="ＭＳ 明朝" w:cs="ＭＳ 明朝" w:hint="eastAsia"/>
          <w:kern w:val="0"/>
        </w:rPr>
        <w:t>年で</w:t>
      </w:r>
      <w:r>
        <w:rPr>
          <w:rFonts w:ascii="ＭＳ 明朝" w:eastAsia="ＭＳ 明朝" w:hAnsi="ＭＳ 明朝" w:cs="ＭＳ 明朝"/>
          <w:kern w:val="0"/>
        </w:rPr>
        <w:t>20</w:t>
      </w:r>
      <w:r>
        <w:rPr>
          <w:rFonts w:ascii="ＭＳ 明朝" w:eastAsia="ＭＳ 明朝" w:hAnsi="ＭＳ 明朝" w:cs="ＭＳ 明朝" w:hint="eastAsia"/>
          <w:kern w:val="0"/>
        </w:rPr>
        <w:t>％、</w:t>
      </w:r>
      <w:r>
        <w:rPr>
          <w:rFonts w:ascii="ＭＳ 明朝" w:eastAsia="ＭＳ 明朝" w:hAnsi="ＭＳ 明朝" w:cs="ＭＳ 明朝"/>
          <w:kern w:val="0"/>
        </w:rPr>
        <w:t>30</w:t>
      </w:r>
      <w:r>
        <w:rPr>
          <w:rFonts w:ascii="ＭＳ 明朝" w:eastAsia="ＭＳ 明朝" w:hAnsi="ＭＳ 明朝" w:cs="ＭＳ 明朝" w:hint="eastAsia"/>
          <w:kern w:val="0"/>
        </w:rPr>
        <w:t>年で</w:t>
      </w:r>
      <w:r>
        <w:rPr>
          <w:rFonts w:ascii="ＭＳ 明朝" w:eastAsia="ＭＳ 明朝" w:hAnsi="ＭＳ 明朝" w:cs="ＭＳ 明朝"/>
          <w:kern w:val="0"/>
        </w:rPr>
        <w:t>22</w:t>
      </w:r>
      <w:r>
        <w:rPr>
          <w:rFonts w:ascii="ＭＳ 明朝" w:eastAsia="ＭＳ 明朝" w:hAnsi="ＭＳ 明朝" w:cs="ＭＳ 明朝" w:hint="eastAsia"/>
          <w:kern w:val="0"/>
        </w:rPr>
        <w:t>％を超えないこと、他方で課税前年金保障水準は</w:t>
      </w:r>
      <w:r>
        <w:rPr>
          <w:rFonts w:ascii="ＭＳ 明朝" w:eastAsia="ＭＳ 明朝" w:hAnsi="ＭＳ 明朝" w:cs="ＭＳ 明朝"/>
          <w:kern w:val="0"/>
        </w:rPr>
        <w:t>2020</w:t>
      </w:r>
      <w:r>
        <w:rPr>
          <w:rFonts w:ascii="ＭＳ 明朝" w:eastAsia="ＭＳ 明朝" w:hAnsi="ＭＳ 明朝" w:cs="ＭＳ 明朝" w:hint="eastAsia"/>
          <w:kern w:val="0"/>
        </w:rPr>
        <w:t>年で</w:t>
      </w:r>
      <w:r>
        <w:rPr>
          <w:rFonts w:ascii="ＭＳ 明朝" w:eastAsia="ＭＳ 明朝" w:hAnsi="ＭＳ 明朝" w:cs="ＭＳ 明朝"/>
          <w:kern w:val="0"/>
        </w:rPr>
        <w:t>46</w:t>
      </w:r>
      <w:r>
        <w:rPr>
          <w:rFonts w:ascii="ＭＳ 明朝" w:eastAsia="ＭＳ 明朝" w:hAnsi="ＭＳ 明朝" w:cs="ＭＳ 明朝" w:hint="eastAsia"/>
          <w:kern w:val="0"/>
        </w:rPr>
        <w:t>％、</w:t>
      </w:r>
      <w:r>
        <w:rPr>
          <w:rFonts w:ascii="ＭＳ 明朝" w:eastAsia="ＭＳ 明朝" w:hAnsi="ＭＳ 明朝" w:cs="ＭＳ 明朝"/>
          <w:kern w:val="0"/>
        </w:rPr>
        <w:t>30</w:t>
      </w:r>
      <w:r>
        <w:rPr>
          <w:rFonts w:ascii="ＭＳ 明朝" w:eastAsia="ＭＳ 明朝" w:hAnsi="ＭＳ 明朝" w:cs="ＭＳ 明朝" w:hint="eastAsia"/>
          <w:kern w:val="0"/>
        </w:rPr>
        <w:t>年で</w:t>
      </w:r>
      <w:r>
        <w:rPr>
          <w:rFonts w:ascii="ＭＳ 明朝" w:eastAsia="ＭＳ 明朝" w:hAnsi="ＭＳ 明朝" w:cs="ＭＳ 明朝"/>
          <w:kern w:val="0"/>
        </w:rPr>
        <w:t>43</w:t>
      </w:r>
      <w:r>
        <w:rPr>
          <w:rFonts w:ascii="ＭＳ 明朝" w:eastAsia="ＭＳ 明朝" w:hAnsi="ＭＳ 明朝" w:cs="ＭＳ 明朝" w:hint="eastAsia"/>
          <w:kern w:val="0"/>
        </w:rPr>
        <w:t>％を目標とし、これらの目標が毎年の年金保険報告による推計により確保できないおそれが生じた場合には、連邦政府は連邦議会に対して適切な措置を提案すべきものとされた（</w:t>
      </w:r>
      <w:r>
        <w:rPr>
          <w:rFonts w:ascii="ＭＳ 明朝" w:eastAsia="ＭＳ 明朝" w:hAnsi="ＭＳ 明朝" w:cs="ＭＳ 明朝"/>
          <w:kern w:val="0"/>
        </w:rPr>
        <w:t>154</w:t>
      </w:r>
      <w:r>
        <w:rPr>
          <w:rFonts w:ascii="ＭＳ 明朝" w:eastAsia="ＭＳ 明朝" w:hAnsi="ＭＳ 明朝" w:cs="ＭＳ 明朝" w:hint="eastAsia"/>
          <w:kern w:val="0"/>
        </w:rPr>
        <w:t>条）。</w:t>
      </w:r>
    </w:p>
    <w:p w14:paraId="5965B756"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この新たな年金算定式は、</w:t>
      </w:r>
      <w:r>
        <w:rPr>
          <w:rFonts w:ascii="ＭＳ 明朝" w:eastAsia="ＭＳ 明朝" w:hAnsi="ＭＳ 明朝" w:cs="ＭＳ 明朝"/>
          <w:kern w:val="0"/>
        </w:rPr>
        <w:t>2005</w:t>
      </w:r>
      <w:r>
        <w:rPr>
          <w:rFonts w:ascii="ＭＳ 明朝" w:eastAsia="ＭＳ 明朝" w:hAnsi="ＭＳ 明朝" w:cs="ＭＳ 明朝" w:hint="eastAsia"/>
          <w:kern w:val="0"/>
        </w:rPr>
        <w:t>年</w:t>
      </w:r>
      <w:r>
        <w:rPr>
          <w:rFonts w:ascii="ＭＳ 明朝" w:eastAsia="ＭＳ 明朝" w:hAnsi="ＭＳ 明朝" w:cs="ＭＳ 明朝"/>
          <w:kern w:val="0"/>
        </w:rPr>
        <w:t>7</w:t>
      </w:r>
      <w:r>
        <w:rPr>
          <w:rFonts w:ascii="ＭＳ 明朝" w:eastAsia="ＭＳ 明朝" w:hAnsi="ＭＳ 明朝" w:cs="ＭＳ 明朝" w:hint="eastAsia"/>
          <w:kern w:val="0"/>
        </w:rPr>
        <w:t>月改定から導入された。</w:t>
      </w:r>
    </w:p>
    <w:p w14:paraId="2E3737B5" w14:textId="77777777" w:rsidR="00A83979" w:rsidRDefault="00A83979" w:rsidP="00A83979">
      <w:pPr>
        <w:autoSpaceDE w:val="0"/>
        <w:autoSpaceDN w:val="0"/>
        <w:adjustRightInd w:val="0"/>
        <w:jc w:val="left"/>
        <w:rPr>
          <w:rFonts w:ascii="ＭＳ 明朝" w:eastAsia="ＭＳ 明朝" w:hAnsi="ＭＳ 明朝" w:cs="ＭＳ 明朝"/>
          <w:kern w:val="0"/>
        </w:rPr>
      </w:pPr>
    </w:p>
    <w:p w14:paraId="1760EFF3" w14:textId="1A5DC247"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 xml:space="preserve">５　</w:t>
      </w:r>
      <w:r w:rsidRPr="00A83979">
        <w:rPr>
          <w:rFonts w:asciiTheme="majorEastAsia" w:eastAsiaTheme="majorEastAsia" w:hAnsiTheme="majorEastAsia" w:cs="ＭＳ 明朝"/>
          <w:kern w:val="0"/>
        </w:rPr>
        <w:t>2007</w:t>
      </w:r>
      <w:r w:rsidRPr="00A83979">
        <w:rPr>
          <w:rFonts w:asciiTheme="majorEastAsia" w:eastAsiaTheme="majorEastAsia" w:hAnsiTheme="majorEastAsia" w:cs="ＭＳ 明朝" w:hint="eastAsia"/>
          <w:kern w:val="0"/>
        </w:rPr>
        <w:t>年の年金保険支給開始年齢調整法による</w:t>
      </w:r>
      <w:r w:rsidR="0067716E">
        <w:rPr>
          <w:rFonts w:asciiTheme="majorEastAsia" w:eastAsiaTheme="majorEastAsia" w:hAnsiTheme="majorEastAsia" w:cs="ＭＳ 明朝" w:hint="eastAsia"/>
          <w:kern w:val="0"/>
        </w:rPr>
        <w:t>基準</w:t>
      </w:r>
      <w:r w:rsidRPr="00A83979">
        <w:rPr>
          <w:rFonts w:asciiTheme="majorEastAsia" w:eastAsiaTheme="majorEastAsia" w:hAnsiTheme="majorEastAsia" w:cs="ＭＳ 明朝" w:hint="eastAsia"/>
          <w:kern w:val="0"/>
        </w:rPr>
        <w:t>支給開始年齢の</w:t>
      </w:r>
      <w:r w:rsidRPr="00A83979">
        <w:rPr>
          <w:rFonts w:asciiTheme="majorEastAsia" w:eastAsiaTheme="majorEastAsia" w:hAnsiTheme="majorEastAsia" w:cs="ＭＳ 明朝"/>
          <w:kern w:val="0"/>
        </w:rPr>
        <w:t>67</w:t>
      </w:r>
      <w:r w:rsidRPr="00A83979">
        <w:rPr>
          <w:rFonts w:asciiTheme="majorEastAsia" w:eastAsiaTheme="majorEastAsia" w:hAnsiTheme="majorEastAsia" w:cs="ＭＳ 明朝" w:hint="eastAsia"/>
          <w:kern w:val="0"/>
        </w:rPr>
        <w:t>歳への引き上げ</w:t>
      </w:r>
    </w:p>
    <w:p w14:paraId="7CE204E8" w14:textId="1617224A" w:rsidR="00A83979" w:rsidRDefault="00A83979" w:rsidP="00A83979">
      <w:pPr>
        <w:autoSpaceDE w:val="0"/>
        <w:autoSpaceDN w:val="0"/>
        <w:adjustRightInd w:val="0"/>
        <w:jc w:val="left"/>
        <w:rPr>
          <w:rFonts w:ascii="ＭＳ 明朝" w:eastAsia="ＭＳ 明朝" w:hAnsi="ＭＳ 明朝" w:cs="ＭＳ 明朝"/>
          <w:kern w:val="0"/>
        </w:rPr>
      </w:pPr>
      <w:r w:rsidRPr="00A83979">
        <w:rPr>
          <w:rFonts w:asciiTheme="majorEastAsia" w:eastAsiaTheme="majorEastAsia" w:hAnsiTheme="majorEastAsia" w:cs="ＭＳ 明朝" w:hint="eastAsia"/>
          <w:kern w:val="0"/>
        </w:rPr>
        <w:t>＜改めて法律上に保険料率上限：</w:t>
      </w:r>
      <w:r w:rsidRPr="00A83979">
        <w:rPr>
          <w:rFonts w:asciiTheme="majorEastAsia" w:eastAsiaTheme="majorEastAsia" w:hAnsiTheme="majorEastAsia" w:cs="ＭＳ 明朝"/>
          <w:kern w:val="0"/>
        </w:rPr>
        <w:t>2020</w:t>
      </w:r>
      <w:r w:rsidRPr="00A83979">
        <w:rPr>
          <w:rFonts w:asciiTheme="majorEastAsia" w:eastAsiaTheme="majorEastAsia" w:hAnsiTheme="majorEastAsia" w:cs="ＭＳ 明朝" w:hint="eastAsia"/>
          <w:kern w:val="0"/>
        </w:rPr>
        <w:t>年</w:t>
      </w:r>
      <w:r w:rsidRPr="00A83979">
        <w:rPr>
          <w:rFonts w:asciiTheme="majorEastAsia" w:eastAsiaTheme="majorEastAsia" w:hAnsiTheme="majorEastAsia" w:cs="ＭＳ 明朝"/>
          <w:kern w:val="0"/>
        </w:rPr>
        <w:t>20</w:t>
      </w:r>
      <w:r w:rsidRPr="00A83979">
        <w:rPr>
          <w:rFonts w:asciiTheme="majorEastAsia" w:eastAsiaTheme="majorEastAsia" w:hAnsiTheme="majorEastAsia" w:cs="ＭＳ 明朝" w:hint="eastAsia"/>
          <w:kern w:val="0"/>
        </w:rPr>
        <w:t>％、</w:t>
      </w:r>
      <w:r w:rsidRPr="00A83979">
        <w:rPr>
          <w:rFonts w:asciiTheme="majorEastAsia" w:eastAsiaTheme="majorEastAsia" w:hAnsiTheme="majorEastAsia" w:cs="ＭＳ 明朝"/>
          <w:kern w:val="0"/>
        </w:rPr>
        <w:t>30</w:t>
      </w:r>
      <w:r w:rsidRPr="00A83979">
        <w:rPr>
          <w:rFonts w:asciiTheme="majorEastAsia" w:eastAsiaTheme="majorEastAsia" w:hAnsiTheme="majorEastAsia" w:cs="ＭＳ 明朝" w:hint="eastAsia"/>
          <w:kern w:val="0"/>
        </w:rPr>
        <w:t>年</w:t>
      </w:r>
      <w:r w:rsidRPr="00A83979">
        <w:rPr>
          <w:rFonts w:asciiTheme="majorEastAsia" w:eastAsiaTheme="majorEastAsia" w:hAnsiTheme="majorEastAsia" w:cs="ＭＳ 明朝"/>
          <w:kern w:val="0"/>
        </w:rPr>
        <w:t>22</w:t>
      </w:r>
      <w:r w:rsidRPr="00A83979">
        <w:rPr>
          <w:rFonts w:asciiTheme="majorEastAsia" w:eastAsiaTheme="majorEastAsia" w:hAnsiTheme="majorEastAsia" w:cs="ＭＳ 明朝" w:hint="eastAsia"/>
          <w:kern w:val="0"/>
        </w:rPr>
        <w:t>％以下、課税前保障水準：</w:t>
      </w:r>
      <w:r w:rsidRPr="00A83979">
        <w:rPr>
          <w:rFonts w:asciiTheme="majorEastAsia" w:eastAsiaTheme="majorEastAsia" w:hAnsiTheme="majorEastAsia" w:cs="ＭＳ 明朝"/>
          <w:kern w:val="0"/>
        </w:rPr>
        <w:t>2020</w:t>
      </w:r>
      <w:r w:rsidRPr="00A83979">
        <w:rPr>
          <w:rFonts w:asciiTheme="majorEastAsia" w:eastAsiaTheme="majorEastAsia" w:hAnsiTheme="majorEastAsia" w:cs="ＭＳ 明朝" w:hint="eastAsia"/>
          <w:kern w:val="0"/>
        </w:rPr>
        <w:t>年</w:t>
      </w:r>
      <w:r w:rsidRPr="00A83979">
        <w:rPr>
          <w:rFonts w:asciiTheme="majorEastAsia" w:eastAsiaTheme="majorEastAsia" w:hAnsiTheme="majorEastAsia" w:cs="ＭＳ 明朝"/>
          <w:kern w:val="0"/>
        </w:rPr>
        <w:t>46</w:t>
      </w:r>
      <w:r w:rsidRPr="00A83979">
        <w:rPr>
          <w:rFonts w:asciiTheme="majorEastAsia" w:eastAsiaTheme="majorEastAsia" w:hAnsiTheme="majorEastAsia" w:cs="ＭＳ 明朝" w:hint="eastAsia"/>
          <w:kern w:val="0"/>
        </w:rPr>
        <w:t>％、</w:t>
      </w:r>
      <w:r w:rsidRPr="00A83979">
        <w:rPr>
          <w:rFonts w:asciiTheme="majorEastAsia" w:eastAsiaTheme="majorEastAsia" w:hAnsiTheme="majorEastAsia" w:cs="ＭＳ 明朝"/>
          <w:kern w:val="0"/>
        </w:rPr>
        <w:t>30</w:t>
      </w:r>
      <w:r w:rsidRPr="00A83979">
        <w:rPr>
          <w:rFonts w:asciiTheme="majorEastAsia" w:eastAsiaTheme="majorEastAsia" w:hAnsiTheme="majorEastAsia" w:cs="ＭＳ 明朝" w:hint="eastAsia"/>
          <w:kern w:val="0"/>
        </w:rPr>
        <w:t>年</w:t>
      </w:r>
      <w:r w:rsidRPr="00A83979">
        <w:rPr>
          <w:rFonts w:asciiTheme="majorEastAsia" w:eastAsiaTheme="majorEastAsia" w:hAnsiTheme="majorEastAsia" w:cs="ＭＳ 明朝"/>
          <w:kern w:val="0"/>
        </w:rPr>
        <w:t>43</w:t>
      </w:r>
      <w:r w:rsidRPr="00A83979">
        <w:rPr>
          <w:rFonts w:asciiTheme="majorEastAsia" w:eastAsiaTheme="majorEastAsia" w:hAnsiTheme="majorEastAsia" w:cs="ＭＳ 明朝" w:hint="eastAsia"/>
          <w:kern w:val="0"/>
        </w:rPr>
        <w:t>％の目標を規定＞</w:t>
      </w:r>
    </w:p>
    <w:p w14:paraId="05E32B00" w14:textId="67216691"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さらに今後の少子高齢化に対応するため、遂に</w:t>
      </w:r>
      <w:r>
        <w:rPr>
          <w:rFonts w:ascii="ＭＳ 明朝" w:eastAsia="ＭＳ 明朝" w:hAnsi="ＭＳ 明朝" w:cs="ＭＳ 明朝"/>
          <w:kern w:val="0"/>
        </w:rPr>
        <w:t>2007</w:t>
      </w:r>
      <w:r>
        <w:rPr>
          <w:rFonts w:ascii="ＭＳ 明朝" w:eastAsia="ＭＳ 明朝" w:hAnsi="ＭＳ 明朝" w:cs="ＭＳ 明朝" w:hint="eastAsia"/>
          <w:kern w:val="0"/>
        </w:rPr>
        <w:t>年</w:t>
      </w:r>
      <w:r>
        <w:rPr>
          <w:rFonts w:ascii="ＭＳ 明朝" w:eastAsia="ＭＳ 明朝" w:hAnsi="ＭＳ 明朝" w:cs="ＭＳ 明朝"/>
          <w:kern w:val="0"/>
        </w:rPr>
        <w:t>4</w:t>
      </w:r>
      <w:r>
        <w:rPr>
          <w:rFonts w:ascii="ＭＳ 明朝" w:eastAsia="ＭＳ 明朝" w:hAnsi="ＭＳ 明朝" w:cs="ＭＳ 明朝" w:hint="eastAsia"/>
          <w:kern w:val="0"/>
        </w:rPr>
        <w:t>月</w:t>
      </w:r>
      <w:r>
        <w:rPr>
          <w:rFonts w:ascii="ＭＳ 明朝" w:eastAsia="ＭＳ 明朝" w:hAnsi="ＭＳ 明朝" w:cs="ＭＳ 明朝"/>
          <w:kern w:val="0"/>
        </w:rPr>
        <w:t>20</w:t>
      </w:r>
      <w:r>
        <w:rPr>
          <w:rFonts w:ascii="ＭＳ 明朝" w:eastAsia="ＭＳ 明朝" w:hAnsi="ＭＳ 明朝" w:cs="ＭＳ 明朝" w:hint="eastAsia"/>
          <w:kern w:val="0"/>
        </w:rPr>
        <w:t>日の</w:t>
      </w:r>
      <w:r w:rsidR="0067716E">
        <w:rPr>
          <w:rFonts w:ascii="ＭＳ 明朝" w:eastAsia="ＭＳ 明朝" w:hAnsi="ＭＳ 明朝" w:cs="ＭＳ 明朝" w:hint="eastAsia"/>
          <w:kern w:val="0"/>
        </w:rPr>
        <w:t>「</w:t>
      </w:r>
      <w:r>
        <w:rPr>
          <w:rFonts w:ascii="ＭＳ 明朝" w:eastAsia="ＭＳ 明朝" w:hAnsi="ＭＳ 明朝" w:cs="ＭＳ 明朝" w:hint="eastAsia"/>
          <w:kern w:val="0"/>
        </w:rPr>
        <w:t>基準支給開始年齢の人口変動に対応した引上げおよび公的年金の財政基盤の強化のための法律</w:t>
      </w:r>
      <w:r>
        <w:rPr>
          <w:rFonts w:ascii="ＭＳ 明朝" w:eastAsia="ＭＳ 明朝" w:hAnsi="ＭＳ 明朝" w:cs="ＭＳ 明朝"/>
          <w:kern w:val="0"/>
        </w:rPr>
        <w:t>((Gesetz zur Anpassung der Regelaltersgrenze an die demografische Entwicklung und zur St</w:t>
      </w:r>
      <w:r w:rsidR="0067716E">
        <w:rPr>
          <w:rFonts w:ascii="ＭＳ 明朝" w:eastAsia="ＭＳ 明朝" w:hAnsi="ＭＳ 明朝" w:cs="ＭＳ 明朝"/>
          <w:kern w:val="0"/>
        </w:rPr>
        <w:t>ä</w:t>
      </w:r>
      <w:r>
        <w:rPr>
          <w:rFonts w:ascii="ＭＳ 明朝" w:eastAsia="ＭＳ 明朝" w:hAnsi="ＭＳ 明朝" w:cs="ＭＳ 明朝"/>
          <w:kern w:val="0"/>
        </w:rPr>
        <w:t>rkung der Finanzgrundlagen der gesetzlichen Rentenversicherung)</w:t>
      </w:r>
      <w:r w:rsidR="0067716E">
        <w:rPr>
          <w:rFonts w:ascii="ＭＳ 明朝" w:eastAsia="ＭＳ 明朝" w:hAnsi="ＭＳ 明朝" w:cs="ＭＳ 明朝" w:hint="eastAsia"/>
          <w:kern w:val="0"/>
        </w:rPr>
        <w:t>」</w:t>
      </w:r>
      <w:r>
        <w:rPr>
          <w:rFonts w:ascii="ＭＳ 明朝" w:eastAsia="ＭＳ 明朝" w:hAnsi="ＭＳ 明朝" w:cs="ＭＳ 明朝" w:hint="eastAsia"/>
          <w:kern w:val="0"/>
        </w:rPr>
        <w:t>により、</w:t>
      </w:r>
      <w:r>
        <w:rPr>
          <w:rFonts w:ascii="ＭＳ 明朝" w:eastAsia="ＭＳ 明朝" w:hAnsi="ＭＳ 明朝" w:cs="ＭＳ 明朝"/>
          <w:kern w:val="0"/>
        </w:rPr>
        <w:t>65</w:t>
      </w:r>
      <w:r>
        <w:rPr>
          <w:rFonts w:ascii="ＭＳ 明朝" w:eastAsia="ＭＳ 明朝" w:hAnsi="ＭＳ 明朝" w:cs="ＭＳ 明朝" w:hint="eastAsia"/>
          <w:kern w:val="0"/>
        </w:rPr>
        <w:t>歳とされていた基準年金支給開始年齢が</w:t>
      </w:r>
      <w:r>
        <w:rPr>
          <w:rFonts w:ascii="ＭＳ 明朝" w:eastAsia="ＭＳ 明朝" w:hAnsi="ＭＳ 明朝" w:cs="ＭＳ 明朝"/>
          <w:kern w:val="0"/>
        </w:rPr>
        <w:t>2012</w:t>
      </w:r>
      <w:r>
        <w:rPr>
          <w:rFonts w:ascii="ＭＳ 明朝" w:eastAsia="ＭＳ 明朝" w:hAnsi="ＭＳ 明朝" w:cs="ＭＳ 明朝" w:hint="eastAsia"/>
          <w:kern w:val="0"/>
        </w:rPr>
        <w:t>年から開始して段階的に引き上げられ、最終的に</w:t>
      </w:r>
      <w:r>
        <w:rPr>
          <w:rFonts w:ascii="ＭＳ 明朝" w:eastAsia="ＭＳ 明朝" w:hAnsi="ＭＳ 明朝" w:cs="ＭＳ 明朝"/>
          <w:kern w:val="0"/>
        </w:rPr>
        <w:t>2029</w:t>
      </w:r>
      <w:r>
        <w:rPr>
          <w:rFonts w:ascii="ＭＳ 明朝" w:eastAsia="ＭＳ 明朝" w:hAnsi="ＭＳ 明朝" w:cs="ＭＳ 明朝" w:hint="eastAsia"/>
          <w:kern w:val="0"/>
        </w:rPr>
        <w:t>年に</w:t>
      </w:r>
      <w:r>
        <w:rPr>
          <w:rFonts w:ascii="ＭＳ 明朝" w:eastAsia="ＭＳ 明朝" w:hAnsi="ＭＳ 明朝" w:cs="ＭＳ 明朝"/>
          <w:kern w:val="0"/>
        </w:rPr>
        <w:t>67</w:t>
      </w:r>
      <w:r>
        <w:rPr>
          <w:rFonts w:ascii="ＭＳ 明朝" w:eastAsia="ＭＳ 明朝" w:hAnsi="ＭＳ 明朝" w:cs="ＭＳ 明朝" w:hint="eastAsia"/>
          <w:kern w:val="0"/>
        </w:rPr>
        <w:t>歳とされることになった。</w:t>
      </w:r>
    </w:p>
    <w:p w14:paraId="76F55612" w14:textId="77777777"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この法律の中で、改めて保険料率上限は</w:t>
      </w:r>
      <w:r>
        <w:rPr>
          <w:rFonts w:ascii="ＭＳ 明朝" w:eastAsia="ＭＳ 明朝" w:hAnsi="ＭＳ 明朝" w:cs="ＭＳ 明朝"/>
          <w:kern w:val="0"/>
        </w:rPr>
        <w:t>2020</w:t>
      </w:r>
      <w:r>
        <w:rPr>
          <w:rFonts w:ascii="ＭＳ 明朝" w:eastAsia="ＭＳ 明朝" w:hAnsi="ＭＳ 明朝" w:cs="ＭＳ 明朝" w:hint="eastAsia"/>
          <w:kern w:val="0"/>
        </w:rPr>
        <w:t>年に</w:t>
      </w:r>
      <w:r>
        <w:rPr>
          <w:rFonts w:ascii="ＭＳ 明朝" w:eastAsia="ＭＳ 明朝" w:hAnsi="ＭＳ 明朝" w:cs="ＭＳ 明朝"/>
          <w:kern w:val="0"/>
        </w:rPr>
        <w:t>20</w:t>
      </w:r>
      <w:r>
        <w:rPr>
          <w:rFonts w:ascii="ＭＳ 明朝" w:eastAsia="ＭＳ 明朝" w:hAnsi="ＭＳ 明朝" w:cs="ＭＳ 明朝" w:hint="eastAsia"/>
          <w:kern w:val="0"/>
        </w:rPr>
        <w:t>％以下、</w:t>
      </w:r>
      <w:r>
        <w:rPr>
          <w:rFonts w:ascii="ＭＳ 明朝" w:eastAsia="ＭＳ 明朝" w:hAnsi="ＭＳ 明朝" w:cs="ＭＳ 明朝"/>
          <w:kern w:val="0"/>
        </w:rPr>
        <w:t>30</w:t>
      </w:r>
      <w:r>
        <w:rPr>
          <w:rFonts w:ascii="ＭＳ 明朝" w:eastAsia="ＭＳ 明朝" w:hAnsi="ＭＳ 明朝" w:cs="ＭＳ 明朝" w:hint="eastAsia"/>
          <w:kern w:val="0"/>
        </w:rPr>
        <w:t>年に</w:t>
      </w:r>
      <w:r>
        <w:rPr>
          <w:rFonts w:ascii="ＭＳ 明朝" w:eastAsia="ＭＳ 明朝" w:hAnsi="ＭＳ 明朝" w:cs="ＭＳ 明朝"/>
          <w:kern w:val="0"/>
        </w:rPr>
        <w:t>22</w:t>
      </w:r>
      <w:r>
        <w:rPr>
          <w:rFonts w:ascii="ＭＳ 明朝" w:eastAsia="ＭＳ 明朝" w:hAnsi="ＭＳ 明朝" w:cs="ＭＳ 明朝" w:hint="eastAsia"/>
          <w:kern w:val="0"/>
        </w:rPr>
        <w:t>％以下とし、年金給付の課税前保障水準は</w:t>
      </w:r>
      <w:r>
        <w:rPr>
          <w:rFonts w:ascii="ＭＳ 明朝" w:eastAsia="ＭＳ 明朝" w:hAnsi="ＭＳ 明朝" w:cs="ＭＳ 明朝"/>
          <w:kern w:val="0"/>
        </w:rPr>
        <w:t>2020</w:t>
      </w:r>
      <w:r>
        <w:rPr>
          <w:rFonts w:ascii="ＭＳ 明朝" w:eastAsia="ＭＳ 明朝" w:hAnsi="ＭＳ 明朝" w:cs="ＭＳ 明朝" w:hint="eastAsia"/>
          <w:kern w:val="0"/>
        </w:rPr>
        <w:t>年で</w:t>
      </w:r>
      <w:r>
        <w:rPr>
          <w:rFonts w:ascii="ＭＳ 明朝" w:eastAsia="ＭＳ 明朝" w:hAnsi="ＭＳ 明朝" w:cs="ＭＳ 明朝"/>
          <w:kern w:val="0"/>
        </w:rPr>
        <w:t>46</w:t>
      </w:r>
      <w:r>
        <w:rPr>
          <w:rFonts w:ascii="ＭＳ 明朝" w:eastAsia="ＭＳ 明朝" w:hAnsi="ＭＳ 明朝" w:cs="ＭＳ 明朝" w:hint="eastAsia"/>
          <w:kern w:val="0"/>
        </w:rPr>
        <w:t>％、</w:t>
      </w:r>
      <w:r>
        <w:rPr>
          <w:rFonts w:ascii="ＭＳ 明朝" w:eastAsia="ＭＳ 明朝" w:hAnsi="ＭＳ 明朝" w:cs="ＭＳ 明朝"/>
          <w:kern w:val="0"/>
        </w:rPr>
        <w:t>30</w:t>
      </w:r>
      <w:r>
        <w:rPr>
          <w:rFonts w:ascii="ＭＳ 明朝" w:eastAsia="ＭＳ 明朝" w:hAnsi="ＭＳ 明朝" w:cs="ＭＳ 明朝" w:hint="eastAsia"/>
          <w:kern w:val="0"/>
        </w:rPr>
        <w:t>年で</w:t>
      </w:r>
      <w:r>
        <w:rPr>
          <w:rFonts w:ascii="ＭＳ 明朝" w:eastAsia="ＭＳ 明朝" w:hAnsi="ＭＳ 明朝" w:cs="ＭＳ 明朝"/>
          <w:kern w:val="0"/>
        </w:rPr>
        <w:t>43</w:t>
      </w:r>
      <w:r>
        <w:rPr>
          <w:rFonts w:ascii="ＭＳ 明朝" w:eastAsia="ＭＳ 明朝" w:hAnsi="ＭＳ 明朝" w:cs="ＭＳ 明朝" w:hint="eastAsia"/>
          <w:kern w:val="0"/>
        </w:rPr>
        <w:t>％を下回らないという目標が確認された。</w:t>
      </w:r>
    </w:p>
    <w:p w14:paraId="3CF3DDC9" w14:textId="77777777" w:rsidR="00A83979" w:rsidRDefault="00A83979" w:rsidP="00A83979">
      <w:pPr>
        <w:autoSpaceDE w:val="0"/>
        <w:autoSpaceDN w:val="0"/>
        <w:adjustRightInd w:val="0"/>
        <w:jc w:val="left"/>
        <w:rPr>
          <w:rFonts w:ascii="ＭＳ 明朝" w:eastAsia="ＭＳ 明朝" w:hAnsi="ＭＳ 明朝" w:cs="ＭＳ 明朝"/>
          <w:kern w:val="0"/>
        </w:rPr>
      </w:pPr>
    </w:p>
    <w:p w14:paraId="72903B90" w14:textId="77777777" w:rsidR="00A83979" w:rsidRPr="00A83979" w:rsidRDefault="00A83979" w:rsidP="00A83979">
      <w:pPr>
        <w:autoSpaceDE w:val="0"/>
        <w:autoSpaceDN w:val="0"/>
        <w:adjustRightInd w:val="0"/>
        <w:jc w:val="left"/>
        <w:rPr>
          <w:rFonts w:asciiTheme="majorEastAsia" w:eastAsiaTheme="majorEastAsia" w:hAnsiTheme="majorEastAsia" w:cs="ＭＳ 明朝"/>
          <w:kern w:val="0"/>
        </w:rPr>
      </w:pPr>
      <w:r w:rsidRPr="00A83979">
        <w:rPr>
          <w:rFonts w:asciiTheme="majorEastAsia" w:eastAsiaTheme="majorEastAsia" w:hAnsiTheme="majorEastAsia" w:cs="ＭＳ 明朝" w:hint="eastAsia"/>
          <w:kern w:val="0"/>
        </w:rPr>
        <w:t xml:space="preserve">６　</w:t>
      </w:r>
      <w:r w:rsidRPr="00A83979">
        <w:rPr>
          <w:rFonts w:asciiTheme="majorEastAsia" w:eastAsiaTheme="majorEastAsia" w:hAnsiTheme="majorEastAsia" w:cs="ＭＳ 明朝"/>
          <w:kern w:val="0"/>
        </w:rPr>
        <w:t>2018</w:t>
      </w:r>
      <w:r w:rsidRPr="00A83979">
        <w:rPr>
          <w:rFonts w:asciiTheme="majorEastAsia" w:eastAsiaTheme="majorEastAsia" w:hAnsiTheme="majorEastAsia" w:cs="ＭＳ 明朝" w:hint="eastAsia"/>
          <w:kern w:val="0"/>
        </w:rPr>
        <w:t>年の年金保険給付改善および安定化法</w:t>
      </w:r>
    </w:p>
    <w:p w14:paraId="2249F176" w14:textId="77777777" w:rsidR="00A83979" w:rsidRDefault="00A83979" w:rsidP="00A83979">
      <w:pPr>
        <w:autoSpaceDE w:val="0"/>
        <w:autoSpaceDN w:val="0"/>
        <w:adjustRightInd w:val="0"/>
        <w:jc w:val="left"/>
        <w:rPr>
          <w:rFonts w:ascii="ＭＳ 明朝" w:eastAsia="ＭＳ 明朝" w:hAnsi="ＭＳ 明朝" w:cs="ＭＳ 明朝"/>
          <w:kern w:val="0"/>
        </w:rPr>
      </w:pPr>
      <w:r w:rsidRPr="00A83979">
        <w:rPr>
          <w:rFonts w:asciiTheme="majorEastAsia" w:eastAsiaTheme="majorEastAsia" w:hAnsiTheme="majorEastAsia" w:cs="ＭＳ 明朝" w:hint="eastAsia"/>
          <w:kern w:val="0"/>
        </w:rPr>
        <w:t>＜課税前年金水準は</w:t>
      </w:r>
      <w:r w:rsidRPr="00A83979">
        <w:rPr>
          <w:rFonts w:asciiTheme="majorEastAsia" w:eastAsiaTheme="majorEastAsia" w:hAnsiTheme="majorEastAsia" w:cs="ＭＳ 明朝"/>
          <w:kern w:val="0"/>
        </w:rPr>
        <w:t>2025</w:t>
      </w:r>
      <w:r w:rsidRPr="00A83979">
        <w:rPr>
          <w:rFonts w:asciiTheme="majorEastAsia" w:eastAsiaTheme="majorEastAsia" w:hAnsiTheme="majorEastAsia" w:cs="ＭＳ 明朝" w:hint="eastAsia"/>
          <w:kern w:val="0"/>
        </w:rPr>
        <w:t>年まで</w:t>
      </w:r>
      <w:r w:rsidRPr="00A83979">
        <w:rPr>
          <w:rFonts w:asciiTheme="majorEastAsia" w:eastAsiaTheme="majorEastAsia" w:hAnsiTheme="majorEastAsia" w:cs="ＭＳ 明朝"/>
          <w:kern w:val="0"/>
        </w:rPr>
        <w:t>48</w:t>
      </w:r>
      <w:r w:rsidRPr="00A83979">
        <w:rPr>
          <w:rFonts w:asciiTheme="majorEastAsia" w:eastAsiaTheme="majorEastAsia" w:hAnsiTheme="majorEastAsia" w:cs="ＭＳ 明朝" w:hint="eastAsia"/>
          <w:kern w:val="0"/>
        </w:rPr>
        <w:t>％を下回らない、保険料率は同年まで</w:t>
      </w:r>
      <w:r w:rsidRPr="00A83979">
        <w:rPr>
          <w:rFonts w:asciiTheme="majorEastAsia" w:eastAsiaTheme="majorEastAsia" w:hAnsiTheme="majorEastAsia" w:cs="ＭＳ 明朝"/>
          <w:kern w:val="0"/>
        </w:rPr>
        <w:t>18.6</w:t>
      </w:r>
      <w:r w:rsidRPr="00A83979">
        <w:rPr>
          <w:rFonts w:asciiTheme="majorEastAsia" w:eastAsiaTheme="majorEastAsia" w:hAnsiTheme="majorEastAsia" w:cs="ＭＳ 明朝" w:hint="eastAsia"/>
          <w:kern w:val="0"/>
        </w:rPr>
        <w:t>％以上で</w:t>
      </w:r>
      <w:r w:rsidRPr="00A83979">
        <w:rPr>
          <w:rFonts w:asciiTheme="majorEastAsia" w:eastAsiaTheme="majorEastAsia" w:hAnsiTheme="majorEastAsia" w:cs="ＭＳ 明朝"/>
          <w:kern w:val="0"/>
        </w:rPr>
        <w:t>20</w:t>
      </w:r>
      <w:r w:rsidRPr="00A83979">
        <w:rPr>
          <w:rFonts w:asciiTheme="majorEastAsia" w:eastAsiaTheme="majorEastAsia" w:hAnsiTheme="majorEastAsia" w:cs="ＭＳ 明朝" w:hint="eastAsia"/>
          <w:kern w:val="0"/>
        </w:rPr>
        <w:t>％を超えないという</w:t>
      </w:r>
      <w:r w:rsidRPr="00A83979">
        <w:rPr>
          <w:rFonts w:asciiTheme="majorEastAsia" w:eastAsiaTheme="majorEastAsia" w:hAnsiTheme="majorEastAsia" w:cs="ＭＳ 明朝"/>
          <w:kern w:val="0"/>
        </w:rPr>
        <w:t>2</w:t>
      </w:r>
      <w:r w:rsidRPr="00A83979">
        <w:rPr>
          <w:rFonts w:asciiTheme="majorEastAsia" w:eastAsiaTheme="majorEastAsia" w:hAnsiTheme="majorEastAsia" w:cs="ＭＳ 明朝" w:hint="eastAsia"/>
          <w:kern w:val="0"/>
        </w:rPr>
        <w:t>重の保障ラインを法律上強制し、これにより支払準備金が法定の最低基準（毎月の支払額の</w:t>
      </w:r>
      <w:r w:rsidRPr="00A83979">
        <w:rPr>
          <w:rFonts w:asciiTheme="majorEastAsia" w:eastAsiaTheme="majorEastAsia" w:hAnsiTheme="majorEastAsia" w:cs="ＭＳ 明朝"/>
          <w:kern w:val="0"/>
        </w:rPr>
        <w:t>0.2</w:t>
      </w:r>
      <w:r w:rsidRPr="00A83979">
        <w:rPr>
          <w:rFonts w:asciiTheme="majorEastAsia" w:eastAsiaTheme="majorEastAsia" w:hAnsiTheme="majorEastAsia" w:cs="ＭＳ 明朝" w:hint="eastAsia"/>
          <w:kern w:val="0"/>
        </w:rPr>
        <w:t>月分）を下回る場合には連邦一般財源で手当＞</w:t>
      </w:r>
    </w:p>
    <w:p w14:paraId="09C0EFF2" w14:textId="3AA82E3D"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課税前年金水準の最低保障水準の目標を従来</w:t>
      </w:r>
      <w:r>
        <w:rPr>
          <w:rFonts w:ascii="ＭＳ 明朝" w:eastAsia="ＭＳ 明朝" w:hAnsi="ＭＳ 明朝" w:cs="ＭＳ 明朝"/>
          <w:kern w:val="0"/>
        </w:rPr>
        <w:t>2020</w:t>
      </w:r>
      <w:r>
        <w:rPr>
          <w:rFonts w:ascii="ＭＳ 明朝" w:eastAsia="ＭＳ 明朝" w:hAnsi="ＭＳ 明朝" w:cs="ＭＳ 明朝" w:hint="eastAsia"/>
          <w:kern w:val="0"/>
        </w:rPr>
        <w:t>年で</w:t>
      </w:r>
      <w:r>
        <w:rPr>
          <w:rFonts w:ascii="ＭＳ 明朝" w:eastAsia="ＭＳ 明朝" w:hAnsi="ＭＳ 明朝" w:cs="ＭＳ 明朝"/>
          <w:kern w:val="0"/>
        </w:rPr>
        <w:t>46</w:t>
      </w:r>
      <w:r>
        <w:rPr>
          <w:rFonts w:ascii="ＭＳ 明朝" w:eastAsia="ＭＳ 明朝" w:hAnsi="ＭＳ 明朝" w:cs="ＭＳ 明朝" w:hint="eastAsia"/>
          <w:kern w:val="0"/>
        </w:rPr>
        <w:t>％としていたのを</w:t>
      </w:r>
      <w:r>
        <w:rPr>
          <w:rFonts w:ascii="ＭＳ 明朝" w:eastAsia="ＭＳ 明朝" w:hAnsi="ＭＳ 明朝" w:cs="ＭＳ 明朝"/>
          <w:kern w:val="0"/>
        </w:rPr>
        <w:t>2</w:t>
      </w:r>
      <w:r>
        <w:rPr>
          <w:rFonts w:ascii="ＭＳ 明朝" w:eastAsia="ＭＳ 明朝" w:hAnsi="ＭＳ 明朝" w:cs="ＭＳ 明朝" w:hint="eastAsia"/>
          <w:kern w:val="0"/>
        </w:rPr>
        <w:t>％ほど引き上げて、新たに水準保護条項（</w:t>
      </w:r>
      <w:r>
        <w:rPr>
          <w:rFonts w:ascii="ＭＳ 明朝" w:eastAsia="ＭＳ 明朝" w:hAnsi="ＭＳ 明朝" w:cs="ＭＳ 明朝"/>
          <w:kern w:val="0"/>
        </w:rPr>
        <w:t>255e</w:t>
      </w:r>
      <w:r>
        <w:rPr>
          <w:rFonts w:ascii="ＭＳ 明朝" w:eastAsia="ＭＳ 明朝" w:hAnsi="ＭＳ 明朝" w:cs="ＭＳ 明朝" w:hint="eastAsia"/>
          <w:kern w:val="0"/>
        </w:rPr>
        <w:t>条</w:t>
      </w:r>
      <w:r>
        <w:rPr>
          <w:rFonts w:ascii="ＭＳ 明朝" w:eastAsia="ＭＳ 明朝" w:hAnsi="ＭＳ 明朝" w:cs="ＭＳ 明朝"/>
          <w:kern w:val="0"/>
        </w:rPr>
        <w:t>)</w:t>
      </w:r>
      <w:r>
        <w:rPr>
          <w:rFonts w:ascii="ＭＳ 明朝" w:eastAsia="ＭＳ 明朝" w:hAnsi="ＭＳ 明朝" w:cs="ＭＳ 明朝" w:hint="eastAsia"/>
          <w:kern w:val="0"/>
        </w:rPr>
        <w:t>を設け、</w:t>
      </w:r>
      <w:r>
        <w:rPr>
          <w:rFonts w:ascii="ＭＳ 明朝" w:eastAsia="ＭＳ 明朝" w:hAnsi="ＭＳ 明朝" w:cs="ＭＳ 明朝"/>
          <w:kern w:val="0"/>
        </w:rPr>
        <w:t>2025</w:t>
      </w:r>
      <w:r>
        <w:rPr>
          <w:rFonts w:ascii="ＭＳ 明朝" w:eastAsia="ＭＳ 明朝" w:hAnsi="ＭＳ 明朝" w:cs="ＭＳ 明朝" w:hint="eastAsia"/>
          <w:kern w:val="0"/>
        </w:rPr>
        <w:t>年まで</w:t>
      </w:r>
      <w:r>
        <w:rPr>
          <w:rFonts w:ascii="ＭＳ 明朝" w:eastAsia="ＭＳ 明朝" w:hAnsi="ＭＳ 明朝" w:cs="ＭＳ 明朝"/>
          <w:kern w:val="0"/>
        </w:rPr>
        <w:t>48</w:t>
      </w:r>
      <w:r>
        <w:rPr>
          <w:rFonts w:ascii="ＭＳ 明朝" w:eastAsia="ＭＳ 明朝" w:hAnsi="ＭＳ 明朝" w:cs="ＭＳ 明朝" w:hint="eastAsia"/>
          <w:kern w:val="0"/>
        </w:rPr>
        <w:t>％を下回った場合にはこれを</w:t>
      </w:r>
      <w:r>
        <w:rPr>
          <w:rFonts w:ascii="ＭＳ 明朝" w:eastAsia="ＭＳ 明朝" w:hAnsi="ＭＳ 明朝" w:cs="ＭＳ 明朝"/>
          <w:kern w:val="0"/>
        </w:rPr>
        <w:t>48</w:t>
      </w:r>
      <w:r>
        <w:rPr>
          <w:rFonts w:ascii="ＭＳ 明朝" w:eastAsia="ＭＳ 明朝" w:hAnsi="ＭＳ 明朝" w:cs="ＭＳ 明朝" w:hint="eastAsia"/>
          <w:kern w:val="0"/>
        </w:rPr>
        <w:t>％</w:t>
      </w:r>
      <w:r>
        <w:rPr>
          <w:rFonts w:ascii="ＭＳ 明朝" w:eastAsia="ＭＳ 明朝" w:hAnsi="ＭＳ 明朝" w:cs="ＭＳ 明朝" w:hint="eastAsia"/>
          <w:kern w:val="0"/>
        </w:rPr>
        <w:lastRenderedPageBreak/>
        <w:t>相当額とするとして、法律上保障した。他方で、保険料率については現行の</w:t>
      </w:r>
      <w:r>
        <w:rPr>
          <w:rFonts w:ascii="ＭＳ 明朝" w:eastAsia="ＭＳ 明朝" w:hAnsi="ＭＳ 明朝" w:cs="ＭＳ 明朝"/>
          <w:kern w:val="0"/>
        </w:rPr>
        <w:t>18.6</w:t>
      </w:r>
      <w:r>
        <w:rPr>
          <w:rFonts w:ascii="ＭＳ 明朝" w:eastAsia="ＭＳ 明朝" w:hAnsi="ＭＳ 明朝" w:cs="ＭＳ 明朝" w:hint="eastAsia"/>
          <w:kern w:val="0"/>
        </w:rPr>
        <w:t>％を下回らず、かつ、同年まで</w:t>
      </w:r>
      <w:r>
        <w:rPr>
          <w:rFonts w:ascii="ＭＳ 明朝" w:eastAsia="ＭＳ 明朝" w:hAnsi="ＭＳ 明朝" w:cs="ＭＳ 明朝"/>
          <w:kern w:val="0"/>
        </w:rPr>
        <w:t>20</w:t>
      </w:r>
      <w:r>
        <w:rPr>
          <w:rFonts w:ascii="ＭＳ 明朝" w:eastAsia="ＭＳ 明朝" w:hAnsi="ＭＳ 明朝" w:cs="ＭＳ 明朝" w:hint="eastAsia"/>
          <w:kern w:val="0"/>
        </w:rPr>
        <w:t>％を上回らないことを義務づけた。この年金給付最低水準と保険料率上限の両面での停止線</w:t>
      </w:r>
      <w:r>
        <w:rPr>
          <w:rFonts w:ascii="ＭＳ 明朝" w:eastAsia="ＭＳ 明朝" w:hAnsi="ＭＳ 明朝" w:cs="ＭＳ 明朝"/>
          <w:kern w:val="0"/>
        </w:rPr>
        <w:t>(Halte</w:t>
      </w:r>
      <w:r w:rsidR="0067716E">
        <w:rPr>
          <w:rFonts w:ascii="ＭＳ 明朝" w:eastAsia="ＭＳ 明朝" w:hAnsi="ＭＳ 明朝" w:cs="ＭＳ 明朝"/>
          <w:kern w:val="0"/>
        </w:rPr>
        <w:t>l</w:t>
      </w:r>
      <w:r>
        <w:rPr>
          <w:rFonts w:ascii="ＭＳ 明朝" w:eastAsia="ＭＳ 明朝" w:hAnsi="ＭＳ 明朝" w:cs="ＭＳ 明朝"/>
          <w:kern w:val="0"/>
        </w:rPr>
        <w:t>inie)</w:t>
      </w:r>
      <w:r>
        <w:rPr>
          <w:rFonts w:ascii="ＭＳ 明朝" w:eastAsia="ＭＳ 明朝" w:hAnsi="ＭＳ 明朝" w:cs="ＭＳ 明朝" w:hint="eastAsia"/>
          <w:kern w:val="0"/>
        </w:rPr>
        <w:t>を設けた結果、法定支払準備金が法定の最低基準（毎月の年金支払額の</w:t>
      </w:r>
      <w:r>
        <w:rPr>
          <w:rFonts w:ascii="ＭＳ 明朝" w:eastAsia="ＭＳ 明朝" w:hAnsi="ＭＳ 明朝" w:cs="ＭＳ 明朝"/>
          <w:kern w:val="0"/>
        </w:rPr>
        <w:t>0.2</w:t>
      </w:r>
      <w:r>
        <w:rPr>
          <w:rFonts w:ascii="ＭＳ 明朝" w:eastAsia="ＭＳ 明朝" w:hAnsi="ＭＳ 明朝" w:cs="ＭＳ 明朝" w:hint="eastAsia"/>
          <w:kern w:val="0"/>
        </w:rPr>
        <w:t>月分）</w:t>
      </w:r>
      <w:r w:rsidR="0067716E">
        <w:rPr>
          <w:rFonts w:ascii="ＭＳ 明朝" w:eastAsia="ＭＳ 明朝" w:hAnsi="ＭＳ 明朝" w:cs="ＭＳ 明朝" w:hint="eastAsia"/>
          <w:kern w:val="0"/>
        </w:rPr>
        <w:t>を下回る場合</w:t>
      </w:r>
      <w:r>
        <w:rPr>
          <w:rFonts w:ascii="ＭＳ 明朝" w:eastAsia="ＭＳ 明朝" w:hAnsi="ＭＳ 明朝" w:cs="ＭＳ 明朝" w:hint="eastAsia"/>
          <w:kern w:val="0"/>
        </w:rPr>
        <w:t>には、連邦一般財源により手当てすることとされた。</w:t>
      </w:r>
    </w:p>
    <w:p w14:paraId="2BDFC018" w14:textId="0768C463" w:rsidR="00A83979" w:rsidRDefault="00A83979" w:rsidP="00A83979">
      <w:pPr>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さらに年金財政基盤を強化するために、</w:t>
      </w:r>
      <w:r>
        <w:rPr>
          <w:rFonts w:ascii="ＭＳ 明朝" w:eastAsia="ＭＳ 明朝" w:hAnsi="ＭＳ 明朝" w:cs="ＭＳ 明朝"/>
          <w:kern w:val="0"/>
        </w:rPr>
        <w:t>2022</w:t>
      </w:r>
      <w:r>
        <w:rPr>
          <w:rFonts w:ascii="ＭＳ 明朝" w:eastAsia="ＭＳ 明朝" w:hAnsi="ＭＳ 明朝" w:cs="ＭＳ 明朝" w:hint="eastAsia"/>
          <w:kern w:val="0"/>
        </w:rPr>
        <w:t>年から</w:t>
      </w:r>
      <w:r>
        <w:rPr>
          <w:rFonts w:ascii="ＭＳ 明朝" w:eastAsia="ＭＳ 明朝" w:hAnsi="ＭＳ 明朝" w:cs="ＭＳ 明朝"/>
          <w:kern w:val="0"/>
        </w:rPr>
        <w:t>25</w:t>
      </w:r>
      <w:r>
        <w:rPr>
          <w:rFonts w:ascii="ＭＳ 明朝" w:eastAsia="ＭＳ 明朝" w:hAnsi="ＭＳ 明朝" w:cs="ＭＳ 明朝" w:hint="eastAsia"/>
          <w:kern w:val="0"/>
        </w:rPr>
        <w:t>年まで、毎年</w:t>
      </w:r>
      <w:r>
        <w:rPr>
          <w:rFonts w:ascii="ＭＳ 明朝" w:eastAsia="ＭＳ 明朝" w:hAnsi="ＭＳ 明朝" w:cs="ＭＳ 明朝"/>
          <w:kern w:val="0"/>
        </w:rPr>
        <w:t>5</w:t>
      </w:r>
      <w:r>
        <w:rPr>
          <w:rFonts w:ascii="ＭＳ 明朝" w:eastAsia="ＭＳ 明朝" w:hAnsi="ＭＳ 明朝" w:cs="ＭＳ 明朝" w:hint="eastAsia"/>
          <w:kern w:val="0"/>
        </w:rPr>
        <w:t>億ユーロを連邦から特別に拠出することとされた（</w:t>
      </w:r>
      <w:r>
        <w:rPr>
          <w:rFonts w:ascii="ＭＳ 明朝" w:eastAsia="ＭＳ 明朝" w:hAnsi="ＭＳ 明朝" w:cs="ＭＳ 明朝"/>
          <w:kern w:val="0"/>
        </w:rPr>
        <w:t>287a</w:t>
      </w:r>
      <w:r>
        <w:rPr>
          <w:rFonts w:ascii="ＭＳ 明朝" w:eastAsia="ＭＳ 明朝" w:hAnsi="ＭＳ 明朝" w:cs="ＭＳ 明朝" w:hint="eastAsia"/>
          <w:kern w:val="0"/>
        </w:rPr>
        <w:t>条）。</w:t>
      </w:r>
    </w:p>
    <w:p w14:paraId="5942B92B" w14:textId="6FC69117" w:rsidR="0024016D" w:rsidRDefault="0024016D" w:rsidP="00A83979">
      <w:pPr>
        <w:autoSpaceDE w:val="0"/>
        <w:autoSpaceDN w:val="0"/>
        <w:adjustRightInd w:val="0"/>
        <w:jc w:val="left"/>
        <w:rPr>
          <w:rFonts w:ascii="ＭＳ 明朝" w:eastAsia="ＭＳ 明朝" w:hAnsi="ＭＳ 明朝" w:cs="ＭＳ 明朝"/>
          <w:kern w:val="0"/>
        </w:rPr>
      </w:pPr>
    </w:p>
    <w:p w14:paraId="2FB923D4" w14:textId="18B8CD6D" w:rsidR="0024016D" w:rsidRDefault="0024016D" w:rsidP="0024016D">
      <w:pPr>
        <w:autoSpaceDE w:val="0"/>
        <w:autoSpaceDN w:val="0"/>
        <w:adjustRightInd w:val="0"/>
        <w:jc w:val="right"/>
        <w:rPr>
          <w:rFonts w:ascii="ＭＳ 明朝" w:eastAsia="ＭＳ 明朝" w:hAnsi="ＭＳ 明朝" w:cs="ＭＳ 明朝" w:hint="eastAsia"/>
          <w:kern w:val="0"/>
        </w:rPr>
      </w:pPr>
      <w:bookmarkStart w:id="0" w:name="_GoBack"/>
      <w:bookmarkEnd w:id="0"/>
      <w:r>
        <w:rPr>
          <w:rFonts w:ascii="ＭＳ 明朝" w:eastAsia="ＭＳ 明朝" w:hAnsi="ＭＳ 明朝" w:cs="ＭＳ 明朝" w:hint="eastAsia"/>
          <w:kern w:val="0"/>
        </w:rPr>
        <w:t>（　了　）</w:t>
      </w:r>
    </w:p>
    <w:sectPr w:rsidR="0024016D" w:rsidSect="004256B0">
      <w:footerReference w:type="even" r:id="rId7"/>
      <w:footerReference w:type="default" r:id="rId8"/>
      <w:pgSz w:w="11900" w:h="16840"/>
      <w:pgMar w:top="1985" w:right="1440" w:bottom="1701" w:left="1701" w:header="720" w:footer="720" w:gutter="0"/>
      <w:cols w:space="720"/>
      <w:noEndnote/>
      <w:docGrid w:type="linesAndChars" w:linePitch="375" w:charSpace="-2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009EE" w14:textId="77777777" w:rsidR="00C205B6" w:rsidRDefault="00C205B6" w:rsidP="00251F54">
      <w:r>
        <w:separator/>
      </w:r>
    </w:p>
  </w:endnote>
  <w:endnote w:type="continuationSeparator" w:id="0">
    <w:p w14:paraId="17872996" w14:textId="77777777" w:rsidR="00C205B6" w:rsidRDefault="00C205B6" w:rsidP="0025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N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Hiragino Mincho Pro W3">
    <w:panose1 w:val="02020300000000000000"/>
    <w:charset w:val="80"/>
    <w:family w:val="roman"/>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4C52E" w14:textId="77777777" w:rsidR="00DE7FC5" w:rsidRDefault="00DE7FC5" w:rsidP="006A07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2D3DDE" w14:textId="77777777" w:rsidR="00DE7FC5" w:rsidRDefault="00DE7FC5" w:rsidP="006A073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C7D62" w14:textId="77777777" w:rsidR="00DE7FC5" w:rsidRDefault="00DE7FC5" w:rsidP="006A07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27B87">
      <w:rPr>
        <w:rStyle w:val="a5"/>
        <w:noProof/>
      </w:rPr>
      <w:t>9</w:t>
    </w:r>
    <w:r>
      <w:rPr>
        <w:rStyle w:val="a5"/>
      </w:rPr>
      <w:fldChar w:fldCharType="end"/>
    </w:r>
  </w:p>
  <w:p w14:paraId="3B130180" w14:textId="77777777" w:rsidR="00DE7FC5" w:rsidRDefault="00DE7FC5" w:rsidP="006A073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D8CB1" w14:textId="77777777" w:rsidR="00C205B6" w:rsidRDefault="00C205B6" w:rsidP="00251F54">
      <w:r>
        <w:separator/>
      </w:r>
    </w:p>
  </w:footnote>
  <w:footnote w:type="continuationSeparator" w:id="0">
    <w:p w14:paraId="5F1601B7" w14:textId="77777777" w:rsidR="00C205B6" w:rsidRDefault="00C205B6" w:rsidP="00251F54">
      <w:r>
        <w:continuationSeparator/>
      </w:r>
    </w:p>
  </w:footnote>
  <w:footnote w:id="1">
    <w:p w14:paraId="50029663" w14:textId="5314F8E4" w:rsidR="00BC3475" w:rsidRPr="00BC3475" w:rsidRDefault="00BC3475">
      <w:pPr>
        <w:pStyle w:val="a6"/>
        <w:rPr>
          <w:sz w:val="18"/>
          <w:szCs w:val="18"/>
        </w:rPr>
      </w:pPr>
      <w:r>
        <w:rPr>
          <w:rStyle w:val="a8"/>
        </w:rPr>
        <w:footnoteRef/>
      </w:r>
      <w:r>
        <w:t xml:space="preserve"> </w:t>
      </w:r>
      <w:r w:rsidRPr="00BC3475">
        <w:rPr>
          <w:rFonts w:ascii="ＭＳ 明朝" w:eastAsia="ＭＳ 明朝" w:hAnsi="ＭＳ 明朝" w:cs="ＭＳ 明朝"/>
          <w:kern w:val="0"/>
          <w:sz w:val="18"/>
          <w:szCs w:val="18"/>
        </w:rPr>
        <w:t>2025</w:t>
      </w:r>
      <w:r w:rsidRPr="00BC3475">
        <w:rPr>
          <w:rFonts w:ascii="ＭＳ 明朝" w:eastAsia="ＭＳ 明朝" w:hAnsi="ＭＳ 明朝" w:cs="ＭＳ 明朝" w:hint="eastAsia"/>
          <w:kern w:val="0"/>
          <w:sz w:val="18"/>
          <w:szCs w:val="18"/>
        </w:rPr>
        <w:t>年</w:t>
      </w:r>
      <w:r w:rsidRPr="00BC3475">
        <w:rPr>
          <w:rFonts w:ascii="ＭＳ 明朝" w:eastAsia="ＭＳ 明朝" w:hAnsi="ＭＳ 明朝" w:cs="ＭＳ 明朝"/>
          <w:kern w:val="0"/>
          <w:sz w:val="18"/>
          <w:szCs w:val="18"/>
        </w:rPr>
        <w:t>2</w:t>
      </w:r>
      <w:r w:rsidRPr="00BC3475">
        <w:rPr>
          <w:rFonts w:ascii="ＭＳ 明朝" w:eastAsia="ＭＳ 明朝" w:hAnsi="ＭＳ 明朝" w:cs="ＭＳ 明朝" w:hint="eastAsia"/>
          <w:kern w:val="0"/>
          <w:sz w:val="18"/>
          <w:szCs w:val="18"/>
        </w:rPr>
        <w:t>月の連邦議会総選挙の結果</w:t>
      </w:r>
      <w:r>
        <w:rPr>
          <w:rFonts w:ascii="ＭＳ 明朝" w:eastAsia="ＭＳ 明朝" w:hAnsi="ＭＳ 明朝" w:cs="ＭＳ 明朝" w:hint="eastAsia"/>
          <w:kern w:val="0"/>
          <w:sz w:val="18"/>
          <w:szCs w:val="18"/>
        </w:rPr>
        <w:t>およびこ</w:t>
      </w:r>
      <w:r w:rsidRPr="00BC3475">
        <w:rPr>
          <w:rFonts w:ascii="ＭＳ 明朝" w:eastAsia="ＭＳ 明朝" w:hAnsi="ＭＳ 明朝" w:cs="ＭＳ 明朝" w:hint="eastAsia"/>
          <w:kern w:val="0"/>
          <w:sz w:val="18"/>
          <w:szCs w:val="18"/>
        </w:rPr>
        <w:t>の連立協定の詳細な内容</w:t>
      </w:r>
      <w:r>
        <w:rPr>
          <w:rFonts w:ascii="ＭＳ 明朝" w:eastAsia="ＭＳ 明朝" w:hAnsi="ＭＳ 明朝" w:cs="ＭＳ 明朝" w:hint="eastAsia"/>
          <w:kern w:val="0"/>
          <w:sz w:val="18"/>
          <w:szCs w:val="18"/>
        </w:rPr>
        <w:t>並びに</w:t>
      </w:r>
      <w:r w:rsidRPr="00BC3475">
        <w:rPr>
          <w:rFonts w:ascii="ＭＳ 明朝" w:eastAsia="ＭＳ 明朝" w:hAnsi="ＭＳ 明朝" w:cs="ＭＳ 明朝" w:hint="eastAsia"/>
          <w:kern w:val="0"/>
          <w:sz w:val="18"/>
          <w:szCs w:val="18"/>
        </w:rPr>
        <w:t>これに基づく新政権の今後</w:t>
      </w:r>
      <w:r w:rsidRPr="00BC3475">
        <w:rPr>
          <w:rFonts w:ascii="ＭＳ 明朝" w:eastAsia="ＭＳ 明朝" w:hAnsi="ＭＳ 明朝" w:cs="ＭＳ 明朝"/>
          <w:kern w:val="0"/>
          <w:sz w:val="18"/>
          <w:szCs w:val="18"/>
        </w:rPr>
        <w:t>4</w:t>
      </w:r>
      <w:r w:rsidRPr="00BC3475">
        <w:rPr>
          <w:rFonts w:ascii="ＭＳ 明朝" w:eastAsia="ＭＳ 明朝" w:hAnsi="ＭＳ 明朝" w:cs="ＭＳ 明朝" w:hint="eastAsia"/>
          <w:kern w:val="0"/>
          <w:sz w:val="18"/>
          <w:szCs w:val="18"/>
        </w:rPr>
        <w:t>年間の社会保障改革に関する見通しと評価については、田中（</w:t>
      </w:r>
      <w:r w:rsidRPr="00BC3475">
        <w:rPr>
          <w:rFonts w:ascii="ＭＳ 明朝" w:eastAsia="ＭＳ 明朝" w:hAnsi="ＭＳ 明朝" w:cs="ＭＳ 明朝"/>
          <w:kern w:val="0"/>
          <w:sz w:val="18"/>
          <w:szCs w:val="18"/>
        </w:rPr>
        <w:t>2025</w:t>
      </w:r>
      <w:r w:rsidRPr="00BC3475">
        <w:rPr>
          <w:rFonts w:ascii="ＭＳ 明朝" w:eastAsia="ＭＳ 明朝" w:hAnsi="ＭＳ 明朝" w:cs="ＭＳ 明朝" w:hint="eastAsia"/>
          <w:kern w:val="0"/>
          <w:sz w:val="18"/>
          <w:szCs w:val="18"/>
        </w:rPr>
        <w:t>）を参照されたい。</w:t>
      </w:r>
    </w:p>
  </w:footnote>
  <w:footnote w:id="2">
    <w:p w14:paraId="44390B6B" w14:textId="31FCB665" w:rsidR="00FF2B66" w:rsidRDefault="00FF2B66">
      <w:pPr>
        <w:pStyle w:val="a6"/>
      </w:pPr>
      <w:r>
        <w:rPr>
          <w:rStyle w:val="a8"/>
        </w:rPr>
        <w:footnoteRef/>
      </w:r>
      <w:r>
        <w:t xml:space="preserve"> </w:t>
      </w:r>
      <w:r w:rsidRPr="00FF2B66">
        <w:rPr>
          <w:rFonts w:ascii="ＭＳ 明朝" w:eastAsia="ＭＳ 明朝" w:hAnsi="ＭＳ 明朝" w:cs="ＭＳ 明朝"/>
          <w:kern w:val="0"/>
          <w:sz w:val="18"/>
          <w:szCs w:val="18"/>
        </w:rPr>
        <w:t>Bundesministerium f</w:t>
      </w:r>
      <w:r w:rsidRPr="00086E79">
        <w:rPr>
          <w:rFonts w:ascii="ＭＳ 明朝" w:eastAsia="ＭＳ 明朝" w:hAnsi="ＭＳ 明朝" w:cs="ＭＳ 明朝"/>
          <w:kern w:val="0"/>
          <w:sz w:val="18"/>
          <w:szCs w:val="18"/>
        </w:rPr>
        <w:t>ü</w:t>
      </w:r>
      <w:r w:rsidRPr="00FF2B66">
        <w:rPr>
          <w:rFonts w:ascii="ＭＳ 明朝" w:eastAsia="ＭＳ 明朝" w:hAnsi="ＭＳ 明朝" w:cs="ＭＳ 明朝"/>
          <w:kern w:val="0"/>
          <w:sz w:val="18"/>
          <w:szCs w:val="18"/>
        </w:rPr>
        <w:t>r Arbeit und Soziales(2019)</w:t>
      </w:r>
      <w:r w:rsidRPr="00FF2B66">
        <w:rPr>
          <w:rFonts w:ascii="ＭＳ 明朝" w:eastAsia="ＭＳ 明朝" w:hAnsi="ＭＳ 明朝" w:cs="ＭＳ 明朝" w:hint="eastAsia"/>
          <w:kern w:val="0"/>
          <w:sz w:val="18"/>
          <w:szCs w:val="18"/>
        </w:rPr>
        <w:t>の</w:t>
      </w:r>
      <w:r w:rsidRPr="00FF2B66">
        <w:rPr>
          <w:rFonts w:ascii="ＭＳ 明朝" w:eastAsia="ＭＳ 明朝" w:hAnsi="ＭＳ 明朝" w:cs="ＭＳ 明朝"/>
          <w:kern w:val="0"/>
          <w:sz w:val="18"/>
          <w:szCs w:val="18"/>
        </w:rPr>
        <w:t>S.446</w:t>
      </w:r>
      <w:r w:rsidRPr="00FF2B66">
        <w:rPr>
          <w:rFonts w:ascii="ＭＳ 明朝" w:eastAsia="ＭＳ 明朝" w:hAnsi="ＭＳ 明朝" w:cs="ＭＳ 明朝" w:hint="eastAsia"/>
          <w:kern w:val="0"/>
          <w:sz w:val="18"/>
          <w:szCs w:val="18"/>
        </w:rPr>
        <w:t>表</w:t>
      </w:r>
      <w:r w:rsidRPr="00FF2B66">
        <w:rPr>
          <w:rFonts w:ascii="ＭＳ 明朝" w:eastAsia="ＭＳ 明朝" w:hAnsi="ＭＳ 明朝" w:cs="ＭＳ 明朝"/>
          <w:kern w:val="0"/>
          <w:sz w:val="18"/>
          <w:szCs w:val="18"/>
        </w:rPr>
        <w:t>30</w:t>
      </w:r>
      <w:r w:rsidRPr="00FF2B66">
        <w:rPr>
          <w:rFonts w:ascii="ＭＳ 明朝" w:eastAsia="ＭＳ 明朝" w:hAnsi="ＭＳ 明朝" w:cs="ＭＳ 明朝" w:hint="eastAsia"/>
          <w:kern w:val="0"/>
          <w:sz w:val="18"/>
          <w:szCs w:val="18"/>
        </w:rPr>
        <w:t>と</w:t>
      </w:r>
      <w:r w:rsidRPr="00FF2B66">
        <w:rPr>
          <w:rFonts w:ascii="ＭＳ 明朝" w:eastAsia="ＭＳ 明朝" w:hAnsi="ＭＳ 明朝" w:cs="ＭＳ 明朝"/>
          <w:kern w:val="0"/>
          <w:sz w:val="18"/>
          <w:szCs w:val="18"/>
        </w:rPr>
        <w:t>S.455</w:t>
      </w:r>
      <w:r w:rsidRPr="00FF2B66">
        <w:rPr>
          <w:rFonts w:ascii="ＭＳ 明朝" w:eastAsia="ＭＳ 明朝" w:hAnsi="ＭＳ 明朝" w:cs="ＭＳ 明朝" w:hint="eastAsia"/>
          <w:kern w:val="0"/>
          <w:sz w:val="18"/>
          <w:szCs w:val="18"/>
        </w:rPr>
        <w:t>の記述内容による。</w:t>
      </w:r>
    </w:p>
  </w:footnote>
  <w:footnote w:id="3">
    <w:p w14:paraId="64C36644" w14:textId="5E3BD3A8" w:rsidR="002F5C4E" w:rsidRPr="002F5C4E" w:rsidRDefault="002F5C4E">
      <w:pPr>
        <w:pStyle w:val="a6"/>
        <w:rPr>
          <w:sz w:val="18"/>
          <w:szCs w:val="18"/>
        </w:rPr>
      </w:pPr>
      <w:r>
        <w:rPr>
          <w:rStyle w:val="a8"/>
        </w:rPr>
        <w:footnoteRef/>
      </w:r>
      <w:r w:rsidRPr="002F5C4E">
        <w:t xml:space="preserve"> </w:t>
      </w:r>
      <w:r w:rsidRPr="002F5C4E">
        <w:rPr>
          <w:rFonts w:ascii="ＭＳ 明朝" w:eastAsia="ＭＳ 明朝" w:hAnsi="ＭＳ 明朝" w:cs="ＭＳ 明朝" w:hint="eastAsia"/>
          <w:kern w:val="0"/>
          <w:sz w:val="18"/>
          <w:szCs w:val="18"/>
        </w:rPr>
        <w:t>B</w:t>
      </w:r>
      <w:r w:rsidRPr="002F5C4E">
        <w:rPr>
          <w:rFonts w:ascii="ＭＳ 明朝" w:eastAsia="ＭＳ 明朝" w:hAnsi="ＭＳ 明朝" w:cs="ＭＳ 明朝"/>
          <w:kern w:val="0"/>
          <w:sz w:val="18"/>
          <w:szCs w:val="18"/>
        </w:rPr>
        <w:t>undesministerium für Arbeit und Soziales(2019)</w:t>
      </w:r>
      <w:r>
        <w:rPr>
          <w:rFonts w:ascii="ＭＳ 明朝" w:eastAsia="ＭＳ 明朝" w:hAnsi="ＭＳ 明朝" w:cs="ＭＳ 明朝" w:hint="eastAsia"/>
          <w:kern w:val="0"/>
          <w:sz w:val="18"/>
          <w:szCs w:val="18"/>
          <w:lang w:val="de-DE"/>
        </w:rPr>
        <w:t>、</w:t>
      </w:r>
      <w:r w:rsidRPr="002F5C4E">
        <w:rPr>
          <w:rFonts w:ascii="ＭＳ 明朝" w:eastAsia="ＭＳ 明朝" w:hAnsi="ＭＳ 明朝" w:cs="ＭＳ 明朝" w:hint="eastAsia"/>
          <w:kern w:val="0"/>
          <w:sz w:val="18"/>
          <w:szCs w:val="18"/>
        </w:rPr>
        <w:t>S.500</w:t>
      </w:r>
      <w:r>
        <w:rPr>
          <w:rFonts w:ascii="ＭＳ 明朝" w:eastAsia="ＭＳ 明朝" w:hAnsi="ＭＳ 明朝" w:cs="ＭＳ 明朝" w:hint="eastAsia"/>
          <w:kern w:val="0"/>
          <w:sz w:val="18"/>
          <w:szCs w:val="18"/>
          <w:lang w:val="de-DE"/>
        </w:rPr>
        <w:t>の公的年金に対する連邦補助の年次推移の表による。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defaultTabStop w:val="960"/>
  <w:drawingGridHorizontalSpacing w:val="219"/>
  <w:drawingGridVerticalSpacing w:val="375"/>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F14"/>
    <w:rsid w:val="00000427"/>
    <w:rsid w:val="0000327D"/>
    <w:rsid w:val="000071B1"/>
    <w:rsid w:val="00011F7A"/>
    <w:rsid w:val="00024912"/>
    <w:rsid w:val="00026A8C"/>
    <w:rsid w:val="00036436"/>
    <w:rsid w:val="00086E79"/>
    <w:rsid w:val="000D297A"/>
    <w:rsid w:val="000D6980"/>
    <w:rsid w:val="000E2F39"/>
    <w:rsid w:val="0010274B"/>
    <w:rsid w:val="00114C62"/>
    <w:rsid w:val="00122E90"/>
    <w:rsid w:val="00130D1D"/>
    <w:rsid w:val="00146085"/>
    <w:rsid w:val="001737D7"/>
    <w:rsid w:val="001A19F9"/>
    <w:rsid w:val="001C0155"/>
    <w:rsid w:val="0023227E"/>
    <w:rsid w:val="0024016D"/>
    <w:rsid w:val="00241C45"/>
    <w:rsid w:val="00251F54"/>
    <w:rsid w:val="00270B89"/>
    <w:rsid w:val="00271D02"/>
    <w:rsid w:val="002731C1"/>
    <w:rsid w:val="00290441"/>
    <w:rsid w:val="002B3632"/>
    <w:rsid w:val="002B68E4"/>
    <w:rsid w:val="002B6FDC"/>
    <w:rsid w:val="002B7EE6"/>
    <w:rsid w:val="002D65AD"/>
    <w:rsid w:val="002F0B12"/>
    <w:rsid w:val="002F5AB0"/>
    <w:rsid w:val="002F5C4E"/>
    <w:rsid w:val="002F74FA"/>
    <w:rsid w:val="00304CAD"/>
    <w:rsid w:val="003278DF"/>
    <w:rsid w:val="00376BDC"/>
    <w:rsid w:val="00383933"/>
    <w:rsid w:val="003A6507"/>
    <w:rsid w:val="003C26D4"/>
    <w:rsid w:val="003D1C43"/>
    <w:rsid w:val="00401101"/>
    <w:rsid w:val="004163FC"/>
    <w:rsid w:val="004256B0"/>
    <w:rsid w:val="00485296"/>
    <w:rsid w:val="004942E7"/>
    <w:rsid w:val="004C5E25"/>
    <w:rsid w:val="004C7EEF"/>
    <w:rsid w:val="004D26F2"/>
    <w:rsid w:val="00515556"/>
    <w:rsid w:val="00517C99"/>
    <w:rsid w:val="00536A20"/>
    <w:rsid w:val="005410A3"/>
    <w:rsid w:val="00563772"/>
    <w:rsid w:val="00566A0B"/>
    <w:rsid w:val="00586466"/>
    <w:rsid w:val="00593926"/>
    <w:rsid w:val="005958EF"/>
    <w:rsid w:val="005B1647"/>
    <w:rsid w:val="005F7C75"/>
    <w:rsid w:val="00607E38"/>
    <w:rsid w:val="006206C6"/>
    <w:rsid w:val="00642A49"/>
    <w:rsid w:val="0067716E"/>
    <w:rsid w:val="00680A00"/>
    <w:rsid w:val="00690138"/>
    <w:rsid w:val="006A0732"/>
    <w:rsid w:val="006C5ACF"/>
    <w:rsid w:val="006E0B36"/>
    <w:rsid w:val="006F4E43"/>
    <w:rsid w:val="00703E65"/>
    <w:rsid w:val="00720CBD"/>
    <w:rsid w:val="007354B2"/>
    <w:rsid w:val="007501A2"/>
    <w:rsid w:val="007664B5"/>
    <w:rsid w:val="00785802"/>
    <w:rsid w:val="00794B2A"/>
    <w:rsid w:val="007C2811"/>
    <w:rsid w:val="007C3386"/>
    <w:rsid w:val="007F6AA4"/>
    <w:rsid w:val="00802705"/>
    <w:rsid w:val="00824417"/>
    <w:rsid w:val="0084584F"/>
    <w:rsid w:val="00855B4A"/>
    <w:rsid w:val="008A32DF"/>
    <w:rsid w:val="008A503A"/>
    <w:rsid w:val="008B248B"/>
    <w:rsid w:val="008C3F14"/>
    <w:rsid w:val="008C6F13"/>
    <w:rsid w:val="008D56C9"/>
    <w:rsid w:val="00911998"/>
    <w:rsid w:val="00912AA8"/>
    <w:rsid w:val="00916CDC"/>
    <w:rsid w:val="00996F30"/>
    <w:rsid w:val="009C7926"/>
    <w:rsid w:val="009D7006"/>
    <w:rsid w:val="009F7BF1"/>
    <w:rsid w:val="00A07E3C"/>
    <w:rsid w:val="00A305B7"/>
    <w:rsid w:val="00A4026F"/>
    <w:rsid w:val="00A42F8E"/>
    <w:rsid w:val="00A56416"/>
    <w:rsid w:val="00A7611B"/>
    <w:rsid w:val="00A77FD9"/>
    <w:rsid w:val="00A83979"/>
    <w:rsid w:val="00AA452A"/>
    <w:rsid w:val="00AA5462"/>
    <w:rsid w:val="00AB560B"/>
    <w:rsid w:val="00AD55A1"/>
    <w:rsid w:val="00AF0293"/>
    <w:rsid w:val="00B0056B"/>
    <w:rsid w:val="00B06A1E"/>
    <w:rsid w:val="00B4085B"/>
    <w:rsid w:val="00B71943"/>
    <w:rsid w:val="00B8646D"/>
    <w:rsid w:val="00BB45F0"/>
    <w:rsid w:val="00BB57E4"/>
    <w:rsid w:val="00BC3475"/>
    <w:rsid w:val="00BE5662"/>
    <w:rsid w:val="00BF5107"/>
    <w:rsid w:val="00BF6C1C"/>
    <w:rsid w:val="00C205B6"/>
    <w:rsid w:val="00C5177D"/>
    <w:rsid w:val="00C55442"/>
    <w:rsid w:val="00C61F2F"/>
    <w:rsid w:val="00C6235D"/>
    <w:rsid w:val="00C718BC"/>
    <w:rsid w:val="00CB57DE"/>
    <w:rsid w:val="00CF5E73"/>
    <w:rsid w:val="00D16362"/>
    <w:rsid w:val="00D252EB"/>
    <w:rsid w:val="00D27B87"/>
    <w:rsid w:val="00D412D3"/>
    <w:rsid w:val="00DB4937"/>
    <w:rsid w:val="00DC017C"/>
    <w:rsid w:val="00DC3751"/>
    <w:rsid w:val="00DC7CDA"/>
    <w:rsid w:val="00DE3FEE"/>
    <w:rsid w:val="00DE7FC5"/>
    <w:rsid w:val="00E1717C"/>
    <w:rsid w:val="00E22CB0"/>
    <w:rsid w:val="00E25D90"/>
    <w:rsid w:val="00E476D9"/>
    <w:rsid w:val="00E61639"/>
    <w:rsid w:val="00E714CD"/>
    <w:rsid w:val="00E81D1B"/>
    <w:rsid w:val="00E82300"/>
    <w:rsid w:val="00EC1588"/>
    <w:rsid w:val="00EC56E7"/>
    <w:rsid w:val="00EE0FF8"/>
    <w:rsid w:val="00EE4FE5"/>
    <w:rsid w:val="00EE51BB"/>
    <w:rsid w:val="00F201B3"/>
    <w:rsid w:val="00F218CE"/>
    <w:rsid w:val="00F258F6"/>
    <w:rsid w:val="00F2647F"/>
    <w:rsid w:val="00F264ED"/>
    <w:rsid w:val="00F33902"/>
    <w:rsid w:val="00F3404B"/>
    <w:rsid w:val="00F80583"/>
    <w:rsid w:val="00F90779"/>
    <w:rsid w:val="00F94CB5"/>
    <w:rsid w:val="00FD15E6"/>
    <w:rsid w:val="00FD2C88"/>
    <w:rsid w:val="00FF2B6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oNotEmbedSmartTags/>
  <w:decimalSymbol w:val="."/>
  <w:listSeparator w:val=","/>
  <w14:docId w14:val="4D40CD1F"/>
  <w15:docId w15:val="{5D37F85B-B56B-1D40-B833-4DEBEB0E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F2F"/>
    <w:pPr>
      <w:widowControl w:val="0"/>
      <w:jc w:val="both"/>
    </w:pPr>
    <w:rPr>
      <w:rFonts w:ascii="Helvetica" w:hAnsi="Helvetica"/>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51F54"/>
    <w:pPr>
      <w:tabs>
        <w:tab w:val="center" w:pos="4252"/>
        <w:tab w:val="right" w:pos="8504"/>
      </w:tabs>
      <w:snapToGrid w:val="0"/>
    </w:pPr>
  </w:style>
  <w:style w:type="character" w:customStyle="1" w:styleId="a4">
    <w:name w:val="フッター (文字)"/>
    <w:basedOn w:val="a0"/>
    <w:link w:val="a3"/>
    <w:uiPriority w:val="99"/>
    <w:rsid w:val="00251F54"/>
    <w:rPr>
      <w:kern w:val="2"/>
      <w:sz w:val="22"/>
      <w:szCs w:val="22"/>
    </w:rPr>
  </w:style>
  <w:style w:type="character" w:styleId="a5">
    <w:name w:val="page number"/>
    <w:basedOn w:val="a0"/>
    <w:uiPriority w:val="99"/>
    <w:semiHidden/>
    <w:unhideWhenUsed/>
    <w:rsid w:val="00251F54"/>
  </w:style>
  <w:style w:type="paragraph" w:styleId="a6">
    <w:name w:val="footnote text"/>
    <w:basedOn w:val="a"/>
    <w:link w:val="a7"/>
    <w:uiPriority w:val="99"/>
    <w:unhideWhenUsed/>
    <w:rsid w:val="00690138"/>
    <w:pPr>
      <w:snapToGrid w:val="0"/>
      <w:jc w:val="left"/>
    </w:pPr>
  </w:style>
  <w:style w:type="character" w:customStyle="1" w:styleId="a7">
    <w:name w:val="脚注文字列 (文字)"/>
    <w:basedOn w:val="a0"/>
    <w:link w:val="a6"/>
    <w:uiPriority w:val="99"/>
    <w:rsid w:val="00690138"/>
    <w:rPr>
      <w:kern w:val="2"/>
      <w:sz w:val="22"/>
      <w:szCs w:val="22"/>
    </w:rPr>
  </w:style>
  <w:style w:type="character" w:styleId="a8">
    <w:name w:val="footnote reference"/>
    <w:basedOn w:val="a0"/>
    <w:uiPriority w:val="99"/>
    <w:unhideWhenUsed/>
    <w:rsid w:val="00690138"/>
    <w:rPr>
      <w:vertAlign w:val="superscript"/>
    </w:rPr>
  </w:style>
  <w:style w:type="paragraph" w:styleId="a9">
    <w:name w:val="header"/>
    <w:basedOn w:val="a"/>
    <w:link w:val="aa"/>
    <w:uiPriority w:val="99"/>
    <w:unhideWhenUsed/>
    <w:rsid w:val="006A0732"/>
    <w:pPr>
      <w:tabs>
        <w:tab w:val="center" w:pos="4252"/>
        <w:tab w:val="right" w:pos="8504"/>
      </w:tabs>
      <w:snapToGrid w:val="0"/>
    </w:pPr>
  </w:style>
  <w:style w:type="character" w:customStyle="1" w:styleId="aa">
    <w:name w:val="ヘッダー (文字)"/>
    <w:basedOn w:val="a0"/>
    <w:link w:val="a9"/>
    <w:uiPriority w:val="99"/>
    <w:rsid w:val="006A0732"/>
    <w:rPr>
      <w:rFonts w:ascii="Helvetica" w:hAnsi="Helvetica"/>
      <w:kern w:val="2"/>
      <w:sz w:val="22"/>
      <w:szCs w:val="22"/>
    </w:rPr>
  </w:style>
  <w:style w:type="paragraph" w:styleId="ab">
    <w:name w:val="Balloon Text"/>
    <w:basedOn w:val="a"/>
    <w:link w:val="ac"/>
    <w:uiPriority w:val="99"/>
    <w:semiHidden/>
    <w:unhideWhenUsed/>
    <w:rsid w:val="00F33902"/>
    <w:rPr>
      <w:rFonts w:ascii="ヒラギノ角ゴ ProN W3" w:eastAsia="ヒラギノ角ゴ ProN W3"/>
      <w:sz w:val="18"/>
      <w:szCs w:val="18"/>
    </w:rPr>
  </w:style>
  <w:style w:type="character" w:customStyle="1" w:styleId="ac">
    <w:name w:val="吹き出し (文字)"/>
    <w:basedOn w:val="a0"/>
    <w:link w:val="ab"/>
    <w:uiPriority w:val="99"/>
    <w:semiHidden/>
    <w:rsid w:val="00F33902"/>
    <w:rPr>
      <w:rFonts w:ascii="ヒラギノ角ゴ ProN W3" w:eastAsia="ヒラギノ角ゴ ProN W3" w:hAnsi="Helvetica"/>
      <w:kern w:val="2"/>
      <w:sz w:val="18"/>
      <w:szCs w:val="18"/>
    </w:rPr>
  </w:style>
  <w:style w:type="character" w:styleId="ad">
    <w:name w:val="Hyperlink"/>
    <w:basedOn w:val="a0"/>
    <w:uiPriority w:val="99"/>
    <w:unhideWhenUsed/>
    <w:rsid w:val="009F7BF1"/>
    <w:rPr>
      <w:color w:val="0000FF" w:themeColor="hyperlink"/>
      <w:u w:val="single"/>
    </w:rPr>
  </w:style>
  <w:style w:type="table" w:styleId="ae">
    <w:name w:val="Table Grid"/>
    <w:basedOn w:val="a1"/>
    <w:uiPriority w:val="59"/>
    <w:rsid w:val="00DB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tanaka/Desktop/&#35506;&#31246;&#21069;&#20445;&#38556;&#27700;&#28310;2004-18&#2418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'[課税前保障水準2004-18年.xlsx]Sheet1'!$B$1</c:f>
              <c:strCache>
                <c:ptCount val="1"/>
                <c:pt idx="0">
                  <c:v>課税前保障水準</c:v>
                </c:pt>
              </c:strCache>
            </c:strRef>
          </c:tx>
          <c:spPr>
            <a:ln w="28575" cap="rnd">
              <a:solidFill>
                <a:schemeClr val="accent1"/>
              </a:solidFill>
              <a:round/>
            </a:ln>
            <a:effectLst/>
          </c:spPr>
          <c:marker>
            <c:symbol val="none"/>
          </c:marker>
          <c:cat>
            <c:strRef>
              <c:f>'[課税前保障水準2004-18年.xlsx]Sheet1'!$A$2:$A$16</c:f>
              <c:strCache>
                <c:ptCount val="15"/>
                <c:pt idx="0">
                  <c:v>2004年</c:v>
                </c:pt>
                <c:pt idx="1">
                  <c:v>2005年</c:v>
                </c:pt>
                <c:pt idx="2">
                  <c:v>2006年</c:v>
                </c:pt>
                <c:pt idx="3">
                  <c:v>2007年</c:v>
                </c:pt>
                <c:pt idx="4">
                  <c:v>2008年</c:v>
                </c:pt>
                <c:pt idx="5">
                  <c:v>2009年</c:v>
                </c:pt>
                <c:pt idx="6">
                  <c:v>2010年</c:v>
                </c:pt>
                <c:pt idx="7">
                  <c:v>2011年</c:v>
                </c:pt>
                <c:pt idx="8">
                  <c:v>2012年</c:v>
                </c:pt>
                <c:pt idx="9">
                  <c:v>2013年</c:v>
                </c:pt>
                <c:pt idx="10">
                  <c:v>2014年</c:v>
                </c:pt>
                <c:pt idx="11">
                  <c:v>2015年</c:v>
                </c:pt>
                <c:pt idx="12">
                  <c:v>2016年</c:v>
                </c:pt>
                <c:pt idx="13">
                  <c:v>2017年</c:v>
                </c:pt>
                <c:pt idx="14">
                  <c:v>2018年</c:v>
                </c:pt>
              </c:strCache>
            </c:strRef>
          </c:cat>
          <c:val>
            <c:numRef>
              <c:f>'[課税前保障水準2004-18年.xlsx]Sheet1'!$B$2:$B$16</c:f>
              <c:numCache>
                <c:formatCode>0.0%</c:formatCode>
                <c:ptCount val="15"/>
                <c:pt idx="0">
                  <c:v>0.53</c:v>
                </c:pt>
                <c:pt idx="1">
                  <c:v>0.52600000000000002</c:v>
                </c:pt>
                <c:pt idx="2">
                  <c:v>0.52400000000000002</c:v>
                </c:pt>
                <c:pt idx="3">
                  <c:v>0.51400000000000001</c:v>
                </c:pt>
                <c:pt idx="4">
                  <c:v>0.505</c:v>
                </c:pt>
                <c:pt idx="5">
                  <c:v>0.52</c:v>
                </c:pt>
                <c:pt idx="6">
                  <c:v>0.51600000000000001</c:v>
                </c:pt>
                <c:pt idx="7">
                  <c:v>0.501</c:v>
                </c:pt>
                <c:pt idx="8">
                  <c:v>0.49399999999999999</c:v>
                </c:pt>
                <c:pt idx="9">
                  <c:v>0.48899999999999999</c:v>
                </c:pt>
                <c:pt idx="10">
                  <c:v>0.48099999999999998</c:v>
                </c:pt>
                <c:pt idx="11">
                  <c:v>0.47599999999999998</c:v>
                </c:pt>
                <c:pt idx="12">
                  <c:v>0.48</c:v>
                </c:pt>
                <c:pt idx="13">
                  <c:v>0.48199999999999998</c:v>
                </c:pt>
                <c:pt idx="14">
                  <c:v>0.48099999999999998</c:v>
                </c:pt>
              </c:numCache>
            </c:numRef>
          </c:val>
          <c:smooth val="0"/>
          <c:extLst>
            <c:ext xmlns:c16="http://schemas.microsoft.com/office/drawing/2014/chart" uri="{C3380CC4-5D6E-409C-BE32-E72D297353CC}">
              <c16:uniqueId val="{00000000-0264-9F40-8FEC-8F9FD7FE919D}"/>
            </c:ext>
          </c:extLst>
        </c:ser>
        <c:dLbls>
          <c:showLegendKey val="0"/>
          <c:showVal val="0"/>
          <c:showCatName val="0"/>
          <c:showSerName val="0"/>
          <c:showPercent val="0"/>
          <c:showBubbleSize val="0"/>
        </c:dLbls>
        <c:smooth val="0"/>
        <c:axId val="412385647"/>
        <c:axId val="412387279"/>
      </c:lineChart>
      <c:catAx>
        <c:axId val="412385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12387279"/>
        <c:crosses val="autoZero"/>
        <c:auto val="1"/>
        <c:lblAlgn val="ctr"/>
        <c:lblOffset val="100"/>
        <c:noMultiLvlLbl val="0"/>
      </c:catAx>
      <c:valAx>
        <c:axId val="41238727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1238564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ja-JP"/>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16</Pages>
  <Words>2839</Words>
  <Characters>16184</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耕太郎</dc:creator>
  <cp:keywords/>
  <dc:description/>
  <cp:lastModifiedBy>耕太郎 田中</cp:lastModifiedBy>
  <cp:revision>21</cp:revision>
  <cp:lastPrinted>2026-04-02T12:20:00Z</cp:lastPrinted>
  <dcterms:created xsi:type="dcterms:W3CDTF">2026-03-31T15:12:00Z</dcterms:created>
  <dcterms:modified xsi:type="dcterms:W3CDTF">2026-04-03T04:01:00Z</dcterms:modified>
</cp:coreProperties>
</file>